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54558857"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FE5847">
        <w:rPr>
          <w:rFonts w:ascii="Arial" w:eastAsia="MS Gothic" w:hAnsi="Arial" w:cs="Arial"/>
          <w:b/>
          <w:bCs/>
          <w:sz w:val="24"/>
          <w:szCs w:val="24"/>
          <w:lang w:eastAsia="ja-JP"/>
        </w:rPr>
        <w:t>20</w:t>
      </w:r>
      <w:r w:rsidR="00C15893">
        <w:rPr>
          <w:rFonts w:ascii="Arial" w:eastAsia="MS Gothic" w:hAnsi="Arial" w:cs="Arial"/>
          <w:b/>
          <w:bCs/>
          <w:sz w:val="24"/>
          <w:szCs w:val="24"/>
          <w:lang w:eastAsia="ja-JP"/>
        </w:rPr>
        <w:t>bis</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00482E74">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FE5847">
        <w:rPr>
          <w:rFonts w:ascii="Arial" w:eastAsia="MS Gothic" w:hAnsi="Arial"/>
          <w:b/>
          <w:sz w:val="24"/>
          <w:szCs w:val="24"/>
          <w:lang w:eastAsia="ja-JP"/>
        </w:rPr>
        <w:t>50</w:t>
      </w:r>
      <w:r w:rsidR="00482E74">
        <w:rPr>
          <w:rFonts w:ascii="Arial" w:eastAsia="MS Gothic" w:hAnsi="Arial"/>
          <w:b/>
          <w:sz w:val="24"/>
          <w:szCs w:val="24"/>
          <w:lang w:eastAsia="ja-JP"/>
        </w:rPr>
        <w:t>2392</w:t>
      </w:r>
    </w:p>
    <w:p w14:paraId="15F153D3" w14:textId="67096271" w:rsidR="00F44C59" w:rsidRPr="00F44C59" w:rsidRDefault="00C15893"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Wuhan</w:t>
      </w:r>
      <w:r w:rsidR="00FE5847">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E5847">
        <w:rPr>
          <w:rFonts w:ascii="Arial" w:eastAsia="MS Mincho" w:hAnsi="Arial" w:cs="Arial"/>
          <w:b/>
          <w:bCs/>
          <w:sz w:val="24"/>
          <w:szCs w:val="24"/>
          <w:lang w:eastAsia="ja-JP"/>
        </w:rPr>
        <w:t>,</w:t>
      </w:r>
      <w:r w:rsidR="00B90446" w:rsidRPr="00B90446">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B90446">
        <w:rPr>
          <w:rFonts w:ascii="맑은 고딕" w:eastAsia="맑은 고딕" w:hAnsi="맑은 고딕" w:cs="맑은 고딕"/>
          <w:b/>
          <w:bCs/>
          <w:sz w:val="28"/>
          <w:lang w:eastAsia="ko-KR"/>
        </w:rPr>
        <w:t xml:space="preserve"> </w:t>
      </w:r>
      <w:r w:rsidR="00FE5847">
        <w:rPr>
          <w:rFonts w:ascii="Arial" w:eastAsia="MS Mincho" w:hAnsi="Arial" w:cs="Arial"/>
          <w:b/>
          <w:bCs/>
          <w:sz w:val="24"/>
          <w:szCs w:val="24"/>
          <w:lang w:eastAsia="ja-JP"/>
        </w:rPr>
        <w:t>7</w:t>
      </w:r>
      <w:r w:rsidR="00595737" w:rsidRPr="006D678D">
        <w:rPr>
          <w:rFonts w:ascii="맑은 고딕" w:eastAsia="맑은 고딕" w:hAnsi="맑은 고딕" w:cs="맑은 고딕" w:hint="eastAsia"/>
          <w:b/>
          <w:bCs/>
          <w:sz w:val="24"/>
          <w:szCs w:val="24"/>
          <w:vertAlign w:val="superscript"/>
          <w:lang w:eastAsia="ko-KR"/>
        </w:rPr>
        <w:t>th</w:t>
      </w:r>
      <w:r w:rsidR="00595737" w:rsidRPr="006D678D">
        <w:rPr>
          <w:rFonts w:ascii="Arial" w:eastAsia="MS Mincho" w:hAnsi="Arial" w:cs="Arial"/>
          <w:b/>
          <w:bCs/>
          <w:sz w:val="24"/>
          <w:szCs w:val="24"/>
          <w:lang w:eastAsia="ja-JP"/>
        </w:rPr>
        <w:t xml:space="preserve"> </w:t>
      </w:r>
      <w:r w:rsidR="00595737" w:rsidRPr="006D678D">
        <w:rPr>
          <w:rFonts w:ascii="Arial" w:hAnsi="Arial" w:cs="Arial"/>
          <w:b/>
          <w:bCs/>
          <w:sz w:val="24"/>
          <w:szCs w:val="24"/>
        </w:rPr>
        <w:t xml:space="preserve">– </w:t>
      </w:r>
      <w:r>
        <w:rPr>
          <w:rFonts w:ascii="Arial" w:hAnsi="Arial" w:cs="Arial"/>
          <w:b/>
          <w:bCs/>
          <w:sz w:val="24"/>
          <w:szCs w:val="24"/>
        </w:rPr>
        <w:t>1</w:t>
      </w:r>
      <w:r w:rsidR="00FE5847">
        <w:rPr>
          <w:rFonts w:ascii="Arial" w:hAnsi="Arial" w:cs="Arial"/>
          <w:b/>
          <w:bCs/>
          <w:sz w:val="24"/>
          <w:szCs w:val="24"/>
        </w:rPr>
        <w:t>1</w:t>
      </w:r>
      <w:r w:rsidR="00096C6F" w:rsidRPr="00096C6F">
        <w:rPr>
          <w:rFonts w:ascii="Arial" w:hAnsi="Arial" w:cs="Arial" w:hint="eastAsia"/>
          <w:b/>
          <w:bCs/>
          <w:sz w:val="24"/>
          <w:szCs w:val="24"/>
          <w:vertAlign w:val="superscript"/>
          <w:lang w:eastAsia="ko-KR"/>
        </w:rPr>
        <w:t>t</w:t>
      </w:r>
      <w:r w:rsidR="00096C6F" w:rsidRPr="00096C6F">
        <w:rPr>
          <w:rFonts w:ascii="Arial" w:hAnsi="Arial" w:cs="Arial"/>
          <w:b/>
          <w:bCs/>
          <w:sz w:val="24"/>
          <w:szCs w:val="24"/>
          <w:vertAlign w:val="superscript"/>
          <w:lang w:eastAsia="ko-KR"/>
        </w:rPr>
        <w:t>h</w:t>
      </w:r>
      <w:r w:rsidR="00595737" w:rsidRPr="006D678D">
        <w:rPr>
          <w:rFonts w:ascii="Arial" w:eastAsia="MS Mincho" w:hAnsi="Arial" w:cs="Arial"/>
          <w:b/>
          <w:bCs/>
          <w:sz w:val="24"/>
          <w:szCs w:val="24"/>
          <w:lang w:eastAsia="ja-JP"/>
        </w:rPr>
        <w:t>,</w:t>
      </w:r>
      <w:r w:rsidR="004B586A" w:rsidRPr="004B586A">
        <w:rPr>
          <w:rFonts w:ascii="Arial" w:eastAsia="MS Mincho" w:hAnsi="Arial" w:cs="Arial"/>
          <w:b/>
          <w:bCs/>
          <w:sz w:val="24"/>
          <w:szCs w:val="24"/>
          <w:lang w:eastAsia="ja-JP"/>
        </w:rPr>
        <w:t xml:space="preserve"> 202</w:t>
      </w:r>
      <w:r w:rsidR="00FE5847">
        <w:rPr>
          <w:rFonts w:ascii="Arial" w:eastAsia="MS Mincho" w:hAnsi="Arial" w:cs="Arial"/>
          <w:b/>
          <w:bCs/>
          <w:sz w:val="24"/>
          <w:szCs w:val="24"/>
          <w:lang w:eastAsia="ja-JP"/>
        </w:rPr>
        <w:t>5</w:t>
      </w:r>
      <w:r w:rsidR="004B586A">
        <w:rPr>
          <w:rFonts w:ascii="Arial" w:eastAsia="MS Mincho" w:hAnsi="Arial" w:cs="Arial"/>
          <w:b/>
          <w:bCs/>
          <w:sz w:val="28"/>
          <w:lang w:eastAsia="ja-JP"/>
        </w:rPr>
        <w:t xml:space="preserve"> </w:t>
      </w:r>
      <w:bookmarkEnd w:id="0"/>
    </w:p>
    <w:p w14:paraId="66297322" w14:textId="1127283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A51197">
        <w:rPr>
          <w:rFonts w:ascii="Arial" w:eastAsia="맑은 고딕" w:hAnsi="Arial"/>
          <w:sz w:val="24"/>
          <w:szCs w:val="24"/>
          <w:lang w:eastAsia="ko-KR"/>
        </w:rPr>
        <w:t>9.1</w:t>
      </w:r>
      <w:r w:rsidR="00FE5847">
        <w:rPr>
          <w:rFonts w:ascii="Arial" w:eastAsia="맑은 고딕" w:hAnsi="Arial"/>
          <w:sz w:val="24"/>
          <w:szCs w:val="24"/>
          <w:lang w:eastAsia="ko-KR"/>
        </w:rPr>
        <w:t>5</w:t>
      </w:r>
      <w:r w:rsidR="00A51197">
        <w:rPr>
          <w:rFonts w:ascii="Arial" w:eastAsia="맑은 고딕" w:hAnsi="Arial"/>
          <w:sz w:val="24"/>
          <w:szCs w:val="24"/>
          <w:lang w:eastAsia="ko-KR"/>
        </w:rPr>
        <w:t>.</w:t>
      </w:r>
      <w:r w:rsidR="00033217">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4B6492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2F7C6F">
        <w:rPr>
          <w:rFonts w:ascii="Arial" w:eastAsia="맑은 고딕" w:hAnsi="Arial" w:cs="Arial"/>
          <w:sz w:val="24"/>
          <w:lang w:eastAsia="ko-KR"/>
        </w:rPr>
        <w:t>NR MIMO Phase 5</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152BEBE5"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w:t>
      </w:r>
      <w:r w:rsidR="00023F35">
        <w:rPr>
          <w:rFonts w:eastAsia="MS Gothic"/>
          <w:szCs w:val="16"/>
          <w:lang w:eastAsia="ko-KR"/>
        </w:rPr>
        <w:t xml:space="preserve">provides Samsung’s view regarding UE features for </w:t>
      </w:r>
      <w:r w:rsidR="00DE7E61">
        <w:rPr>
          <w:rFonts w:eastAsia="MS Gothic"/>
          <w:szCs w:val="16"/>
          <w:lang w:eastAsia="ko-KR"/>
        </w:rPr>
        <w:t xml:space="preserve">supporting </w:t>
      </w:r>
      <w:r w:rsidR="00023F35">
        <w:rPr>
          <w:rFonts w:eastAsia="MS Gothic"/>
          <w:szCs w:val="16"/>
          <w:lang w:eastAsia="ko-KR"/>
        </w:rPr>
        <w:t>Rel-19 MIMO</w:t>
      </w:r>
      <w:r w:rsidR="00DE7E61">
        <w:rPr>
          <w:rFonts w:eastAsia="MS Gothic"/>
          <w:szCs w:val="16"/>
          <w:lang w:eastAsia="ko-KR"/>
        </w:rPr>
        <w:t xml:space="preserve"> functionality [1]</w:t>
      </w:r>
      <w:r w:rsidR="00023F35">
        <w:rPr>
          <w:rFonts w:eastAsia="MS Gothic"/>
          <w:szCs w:val="16"/>
          <w:lang w:eastAsia="ko-KR"/>
        </w:rPr>
        <w:t>.</w:t>
      </w:r>
      <w:r w:rsidR="00FE105B">
        <w:rPr>
          <w:rFonts w:eastAsia="MS Gothic"/>
          <w:szCs w:val="16"/>
          <w:lang w:eastAsia="ko-KR"/>
        </w:rPr>
        <w:t xml:space="preserve"> </w:t>
      </w:r>
      <w:r w:rsidR="006810BE" w:rsidRPr="00DC4CC4">
        <w:t>During Rel-1</w:t>
      </w:r>
      <w:r w:rsidR="006810BE">
        <w:t>9</w:t>
      </w:r>
      <w:r w:rsidR="006810BE" w:rsidRPr="00DC4CC4">
        <w:t xml:space="preserve"> MIMO discussion, RAN1 agreed on remarkable enhancements possibly requesting more complicated UE operation. Some of features are already agreed to bring new UE capabilities</w:t>
      </w:r>
      <w:r w:rsidR="002C739C">
        <w:t>.</w:t>
      </w:r>
      <w:r w:rsidR="006810BE" w:rsidRPr="00DC4CC4">
        <w:t xml:space="preserve"> </w:t>
      </w:r>
      <w:r w:rsidR="002C739C">
        <w:t>Also, t</w:t>
      </w:r>
      <w:r w:rsidR="00FE105B" w:rsidRPr="00E36CAE">
        <w:rPr>
          <w:rFonts w:hint="eastAsia"/>
        </w:rPr>
        <w:t>here are RAN1 agreements put FFS</w:t>
      </w:r>
      <w:r w:rsidR="00255D2F">
        <w:t xml:space="preserve"> or working assumption</w:t>
      </w:r>
      <w:r w:rsidR="00FE105B" w:rsidRPr="00E36CAE">
        <w:rPr>
          <w:rFonts w:hint="eastAsia"/>
        </w:rPr>
        <w:t xml:space="preserve"> on introduction of new UE capabilities, and </w:t>
      </w:r>
      <w:r w:rsidR="00FE105B" w:rsidRPr="00E36CAE">
        <w:t>some of the agreed or discussed UE parameters are aligned on their existence or configuration. In this contribution, we discuss all the Rel-1</w:t>
      </w:r>
      <w:r w:rsidR="00FE105B">
        <w:t>9</w:t>
      </w:r>
      <w:r w:rsidR="00FE105B" w:rsidRPr="00E36CAE">
        <w:t xml:space="preserve"> MIMO related UE capabilities together, and propose whether and ho</w:t>
      </w:r>
      <w:r w:rsidR="00FE105B">
        <w:t>w to define new UE capabilities.</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2FBC76B0" w14:textId="777777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F119D32" w14:textId="4E2485D3" w:rsidR="00FE656F" w:rsidRPr="0037215A" w:rsidRDefault="0037215A" w:rsidP="00FE656F">
      <w:pPr>
        <w:pStyle w:val="2"/>
        <w:numPr>
          <w:ilvl w:val="1"/>
          <w:numId w:val="7"/>
        </w:numPr>
        <w:tabs>
          <w:tab w:val="num" w:pos="1134"/>
        </w:tabs>
        <w:ind w:left="993" w:hanging="360"/>
        <w:rPr>
          <w:color w:val="auto"/>
          <w:sz w:val="28"/>
          <w:szCs w:val="28"/>
          <w:lang w:val="en-US"/>
        </w:rPr>
      </w:pPr>
      <w:r>
        <w:rPr>
          <w:color w:val="auto"/>
          <w:sz w:val="28"/>
          <w:szCs w:val="28"/>
          <w:lang w:val="en-US"/>
        </w:rPr>
        <w:t>UE-initiated/event-driven beam management (UEI/ED BM)</w:t>
      </w:r>
    </w:p>
    <w:p w14:paraId="663B2577" w14:textId="77777777" w:rsidR="00096C6F" w:rsidRDefault="00096C6F" w:rsidP="00096C6F">
      <w:pPr>
        <w:pStyle w:val="0Maintext"/>
        <w:spacing w:after="240" w:afterAutospacing="0"/>
        <w:contextualSpacing/>
        <w:rPr>
          <w:lang w:eastAsia="ko-KR"/>
        </w:rPr>
      </w:pPr>
      <w:r>
        <w:rPr>
          <w:lang w:eastAsia="ko-KR"/>
        </w:rPr>
        <w:t>In RAN1#120, the following UE features for Rel-19 UEI/ED BM were provided in [2] as a baseline for further discussions.</w:t>
      </w:r>
    </w:p>
    <w:p w14:paraId="0D210204" w14:textId="77777777" w:rsidR="00096C6F" w:rsidRDefault="00096C6F" w:rsidP="00096C6F">
      <w:pPr>
        <w:pStyle w:val="0Maintext"/>
        <w:spacing w:after="240" w:afterAutospacing="0"/>
        <w:contextualSpacing/>
        <w:rPr>
          <w:lang w:eastAsia="ko-KR"/>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096C6F" w:rsidRPr="00A267D6" w14:paraId="3A24BCDE"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tcPr>
          <w:p w14:paraId="46570D26"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lastRenderedPageBreak/>
              <w:t>Features</w:t>
            </w:r>
          </w:p>
        </w:tc>
        <w:tc>
          <w:tcPr>
            <w:tcW w:w="771" w:type="dxa"/>
            <w:tcBorders>
              <w:top w:val="single" w:sz="4" w:space="0" w:color="auto"/>
              <w:left w:val="single" w:sz="4" w:space="0" w:color="auto"/>
              <w:bottom w:val="single" w:sz="4" w:space="0" w:color="auto"/>
              <w:right w:val="single" w:sz="4" w:space="0" w:color="auto"/>
            </w:tcBorders>
          </w:tcPr>
          <w:p w14:paraId="14A03F67"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Index</w:t>
            </w:r>
          </w:p>
        </w:tc>
        <w:tc>
          <w:tcPr>
            <w:tcW w:w="952" w:type="dxa"/>
            <w:tcBorders>
              <w:top w:val="single" w:sz="4" w:space="0" w:color="auto"/>
              <w:left w:val="single" w:sz="4" w:space="0" w:color="auto"/>
              <w:bottom w:val="single" w:sz="4" w:space="0" w:color="auto"/>
              <w:right w:val="single" w:sz="4" w:space="0" w:color="auto"/>
            </w:tcBorders>
          </w:tcPr>
          <w:p w14:paraId="62AD08AA"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Feature group</w:t>
            </w:r>
          </w:p>
        </w:tc>
        <w:tc>
          <w:tcPr>
            <w:tcW w:w="1820" w:type="dxa"/>
            <w:tcBorders>
              <w:top w:val="single" w:sz="4" w:space="0" w:color="auto"/>
              <w:left w:val="single" w:sz="4" w:space="0" w:color="auto"/>
              <w:bottom w:val="single" w:sz="4" w:space="0" w:color="auto"/>
              <w:right w:val="single" w:sz="4" w:space="0" w:color="auto"/>
            </w:tcBorders>
          </w:tcPr>
          <w:p w14:paraId="23324F15"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Components</w:t>
            </w:r>
          </w:p>
        </w:tc>
        <w:tc>
          <w:tcPr>
            <w:tcW w:w="798" w:type="dxa"/>
            <w:tcBorders>
              <w:top w:val="single" w:sz="4" w:space="0" w:color="auto"/>
              <w:left w:val="single" w:sz="4" w:space="0" w:color="auto"/>
              <w:bottom w:val="single" w:sz="4" w:space="0" w:color="auto"/>
              <w:right w:val="single" w:sz="4" w:space="0" w:color="auto"/>
            </w:tcBorders>
          </w:tcPr>
          <w:p w14:paraId="5C108CA1"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Prerequisite feature groups</w:t>
            </w:r>
          </w:p>
        </w:tc>
        <w:tc>
          <w:tcPr>
            <w:tcW w:w="1187" w:type="dxa"/>
            <w:tcBorders>
              <w:top w:val="single" w:sz="4" w:space="0" w:color="auto"/>
              <w:left w:val="single" w:sz="4" w:space="0" w:color="auto"/>
              <w:bottom w:val="single" w:sz="4" w:space="0" w:color="auto"/>
              <w:right w:val="single" w:sz="4" w:space="0" w:color="auto"/>
            </w:tcBorders>
          </w:tcPr>
          <w:p w14:paraId="01EFD894" w14:textId="77777777" w:rsidR="00096C6F" w:rsidRPr="00A267D6" w:rsidRDefault="00096C6F" w:rsidP="001E18C5">
            <w:pPr>
              <w:keepNext/>
              <w:keepLines/>
              <w:kinsoku w:val="0"/>
              <w:overflowPunct w:val="0"/>
              <w:autoSpaceDE w:val="0"/>
              <w:autoSpaceDN w:val="0"/>
              <w:spacing w:after="0" w:line="240" w:lineRule="auto"/>
              <w:rPr>
                <w:b/>
                <w:color w:val="000000" w:themeColor="text1"/>
                <w:sz w:val="10"/>
                <w:szCs w:val="10"/>
              </w:rPr>
            </w:pPr>
            <w:r w:rsidRPr="00A267D6">
              <w:rPr>
                <w:b/>
                <w:color w:val="000000" w:themeColor="text1"/>
                <w:sz w:val="10"/>
                <w:szCs w:val="10"/>
              </w:rPr>
              <w:t xml:space="preserve">Need for the </w:t>
            </w:r>
            <w:proofErr w:type="spellStart"/>
            <w:r w:rsidRPr="00A267D6">
              <w:rPr>
                <w:b/>
                <w:color w:val="000000" w:themeColor="text1"/>
                <w:sz w:val="10"/>
                <w:szCs w:val="10"/>
              </w:rPr>
              <w:t>gNB</w:t>
            </w:r>
            <w:proofErr w:type="spellEnd"/>
            <w:r w:rsidRPr="00A267D6">
              <w:rPr>
                <w:b/>
                <w:color w:val="000000" w:themeColor="text1"/>
                <w:sz w:val="10"/>
                <w:szCs w:val="10"/>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tcPr>
          <w:p w14:paraId="6954624E" w14:textId="77777777" w:rsidR="00096C6F" w:rsidRPr="00A267D6" w:rsidRDefault="00096C6F" w:rsidP="001E18C5">
            <w:pPr>
              <w:keepNext/>
              <w:keepLines/>
              <w:kinsoku w:val="0"/>
              <w:overflowPunct w:val="0"/>
              <w:autoSpaceDE w:val="0"/>
              <w:autoSpaceDN w:val="0"/>
              <w:spacing w:after="0" w:line="240" w:lineRule="auto"/>
              <w:rPr>
                <w:b/>
                <w:color w:val="000000" w:themeColor="text1"/>
                <w:sz w:val="10"/>
                <w:szCs w:val="10"/>
              </w:rPr>
            </w:pPr>
            <w:r w:rsidRPr="00A267D6">
              <w:rPr>
                <w:b/>
                <w:color w:val="000000" w:themeColor="text1"/>
                <w:sz w:val="10"/>
                <w:szCs w:val="10"/>
              </w:rPr>
              <w:t xml:space="preserve">Applicable to the capability </w:t>
            </w:r>
            <w:proofErr w:type="spellStart"/>
            <w:r w:rsidRPr="00A267D6">
              <w:rPr>
                <w:b/>
                <w:color w:val="000000" w:themeColor="text1"/>
                <w:sz w:val="10"/>
                <w:szCs w:val="10"/>
              </w:rPr>
              <w:t>signalling</w:t>
            </w:r>
            <w:proofErr w:type="spellEnd"/>
            <w:r w:rsidRPr="00A267D6">
              <w:rPr>
                <w:b/>
                <w:color w:val="000000" w:themeColor="text1"/>
                <w:sz w:val="10"/>
                <w:szCs w:val="10"/>
              </w:rPr>
              <w:t xml:space="preserve"> exchange between UEs (</w:t>
            </w:r>
            <w:proofErr w:type="spellStart"/>
            <w:r w:rsidRPr="00A267D6">
              <w:rPr>
                <w:b/>
                <w:color w:val="000000" w:themeColor="text1"/>
                <w:sz w:val="10"/>
                <w:szCs w:val="10"/>
              </w:rPr>
              <w:t>Sidelink</w:t>
            </w:r>
            <w:proofErr w:type="spellEnd"/>
            <w:r w:rsidRPr="00A267D6">
              <w:rPr>
                <w:b/>
                <w:color w:val="000000" w:themeColor="text1"/>
                <w:sz w:val="10"/>
                <w:szCs w:val="10"/>
              </w:rPr>
              <w:t xml:space="preserve"> WI only)”.</w:t>
            </w:r>
          </w:p>
        </w:tc>
        <w:tc>
          <w:tcPr>
            <w:tcW w:w="1134" w:type="dxa"/>
            <w:tcBorders>
              <w:top w:val="single" w:sz="4" w:space="0" w:color="auto"/>
              <w:left w:val="single" w:sz="4" w:space="0" w:color="auto"/>
              <w:bottom w:val="single" w:sz="4" w:space="0" w:color="auto"/>
              <w:right w:val="single" w:sz="4" w:space="0" w:color="auto"/>
            </w:tcBorders>
          </w:tcPr>
          <w:p w14:paraId="654C418C"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tcPr>
          <w:p w14:paraId="397B8854" w14:textId="77777777" w:rsidR="00096C6F" w:rsidRPr="00A267D6" w:rsidRDefault="00096C6F" w:rsidP="001E18C5">
            <w:pPr>
              <w:pStyle w:val="TAN"/>
              <w:autoSpaceDE w:val="0"/>
              <w:autoSpaceDN w:val="0"/>
              <w:ind w:left="0" w:firstLine="0"/>
              <w:rPr>
                <w:rFonts w:ascii="Times New Roman" w:hAnsi="Times New Roman" w:cs="Times New Roman"/>
                <w:b/>
                <w:color w:val="000000" w:themeColor="text1"/>
                <w:kern w:val="0"/>
                <w:sz w:val="10"/>
                <w:szCs w:val="10"/>
              </w:rPr>
            </w:pPr>
            <w:r w:rsidRPr="00A267D6">
              <w:rPr>
                <w:rFonts w:ascii="Times New Roman" w:hAnsi="Times New Roman" w:cs="Times New Roman"/>
                <w:b/>
                <w:color w:val="000000" w:themeColor="text1"/>
                <w:kern w:val="0"/>
                <w:sz w:val="10"/>
                <w:szCs w:val="10"/>
              </w:rPr>
              <w:t>Type</w:t>
            </w:r>
          </w:p>
          <w:p w14:paraId="5329CAA4" w14:textId="77777777" w:rsidR="00096C6F" w:rsidRPr="00A267D6" w:rsidRDefault="00096C6F" w:rsidP="001E18C5">
            <w:pPr>
              <w:keepNext/>
              <w:keepLines/>
              <w:autoSpaceDE w:val="0"/>
              <w:autoSpaceDN w:val="0"/>
              <w:spacing w:after="0" w:line="240" w:lineRule="auto"/>
              <w:rPr>
                <w:b/>
                <w:color w:val="000000" w:themeColor="text1"/>
                <w:sz w:val="10"/>
                <w:szCs w:val="10"/>
              </w:rPr>
            </w:pPr>
            <w:r w:rsidRPr="00A267D6">
              <w:rPr>
                <w:b/>
                <w:color w:val="000000" w:themeColor="text1"/>
                <w:sz w:val="10"/>
                <w:szCs w:val="10"/>
              </w:rPr>
              <w:t>(the ‘type’ definition from UE features should be based on the granularity of 1) Per UE or 2) Per Band or 3) Per BC or 4) Per FS or 5) Per FSPC)</w:t>
            </w:r>
          </w:p>
        </w:tc>
        <w:tc>
          <w:tcPr>
            <w:tcW w:w="610" w:type="dxa"/>
            <w:tcBorders>
              <w:top w:val="single" w:sz="4" w:space="0" w:color="auto"/>
              <w:left w:val="single" w:sz="4" w:space="0" w:color="auto"/>
              <w:bottom w:val="single" w:sz="4" w:space="0" w:color="auto"/>
              <w:right w:val="single" w:sz="4" w:space="0" w:color="auto"/>
            </w:tcBorders>
          </w:tcPr>
          <w:p w14:paraId="054FE467"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Need of FDD/TDD differentiation</w:t>
            </w:r>
          </w:p>
        </w:tc>
        <w:tc>
          <w:tcPr>
            <w:tcW w:w="666" w:type="dxa"/>
            <w:tcBorders>
              <w:top w:val="single" w:sz="4" w:space="0" w:color="auto"/>
              <w:left w:val="single" w:sz="4" w:space="0" w:color="auto"/>
              <w:bottom w:val="single" w:sz="4" w:space="0" w:color="auto"/>
              <w:right w:val="single" w:sz="4" w:space="0" w:color="auto"/>
            </w:tcBorders>
          </w:tcPr>
          <w:p w14:paraId="64F9E954"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Need of FR1/FR2 differentiation</w:t>
            </w:r>
          </w:p>
        </w:tc>
        <w:tc>
          <w:tcPr>
            <w:tcW w:w="850" w:type="dxa"/>
            <w:tcBorders>
              <w:top w:val="single" w:sz="4" w:space="0" w:color="auto"/>
              <w:left w:val="single" w:sz="4" w:space="0" w:color="auto"/>
              <w:bottom w:val="single" w:sz="4" w:space="0" w:color="auto"/>
              <w:right w:val="single" w:sz="4" w:space="0" w:color="auto"/>
            </w:tcBorders>
          </w:tcPr>
          <w:p w14:paraId="62793845"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Capability interpretation for mixture of FDD/TDD and/or FR1/FR2</w:t>
            </w:r>
          </w:p>
        </w:tc>
        <w:tc>
          <w:tcPr>
            <w:tcW w:w="1560" w:type="dxa"/>
            <w:tcBorders>
              <w:top w:val="single" w:sz="4" w:space="0" w:color="auto"/>
              <w:left w:val="single" w:sz="4" w:space="0" w:color="auto"/>
              <w:bottom w:val="single" w:sz="4" w:space="0" w:color="auto"/>
              <w:right w:val="single" w:sz="4" w:space="0" w:color="auto"/>
            </w:tcBorders>
          </w:tcPr>
          <w:p w14:paraId="5F709977" w14:textId="77777777" w:rsidR="00096C6F" w:rsidRPr="00A267D6" w:rsidRDefault="00096C6F" w:rsidP="001E18C5">
            <w:pPr>
              <w:keepNext/>
              <w:keepLines/>
              <w:kinsoku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Note</w:t>
            </w:r>
          </w:p>
        </w:tc>
        <w:tc>
          <w:tcPr>
            <w:tcW w:w="1055" w:type="dxa"/>
            <w:tcBorders>
              <w:top w:val="single" w:sz="4" w:space="0" w:color="auto"/>
              <w:left w:val="single" w:sz="4" w:space="0" w:color="auto"/>
              <w:bottom w:val="single" w:sz="4" w:space="0" w:color="auto"/>
              <w:right w:val="single" w:sz="4" w:space="0" w:color="auto"/>
            </w:tcBorders>
          </w:tcPr>
          <w:p w14:paraId="7DBC415E" w14:textId="77777777" w:rsidR="00096C6F" w:rsidRPr="00A267D6" w:rsidRDefault="00096C6F" w:rsidP="001E18C5">
            <w:pPr>
              <w:keepNext/>
              <w:keepLines/>
              <w:kinsoku w:val="0"/>
              <w:wordWrap w:val="0"/>
              <w:overflowPunct w:val="0"/>
              <w:autoSpaceDE w:val="0"/>
              <w:autoSpaceDN w:val="0"/>
              <w:spacing w:after="0" w:line="240" w:lineRule="auto"/>
              <w:rPr>
                <w:rFonts w:eastAsia="MS Mincho"/>
                <w:b/>
                <w:color w:val="000000"/>
                <w:sz w:val="10"/>
                <w:szCs w:val="10"/>
                <w:lang w:val="en-GB"/>
              </w:rPr>
            </w:pPr>
            <w:r w:rsidRPr="00A267D6">
              <w:rPr>
                <w:b/>
                <w:color w:val="000000" w:themeColor="text1"/>
                <w:sz w:val="10"/>
                <w:szCs w:val="10"/>
              </w:rPr>
              <w:t>Mandatory/Optional</w:t>
            </w:r>
          </w:p>
        </w:tc>
      </w:tr>
      <w:tr w:rsidR="00096C6F" w:rsidRPr="00A267D6" w14:paraId="00C0015E"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6E6518" w14:textId="77777777" w:rsidR="00096C6F" w:rsidRPr="00A267D6" w:rsidRDefault="00096C6F" w:rsidP="001E18C5">
            <w:pPr>
              <w:keepNext/>
              <w:keepLines/>
              <w:spacing w:after="0" w:line="240" w:lineRule="auto"/>
              <w:rPr>
                <w:rFonts w:eastAsia="MS Mincho"/>
                <w:color w:val="000000"/>
                <w:sz w:val="18"/>
                <w:szCs w:val="18"/>
                <w:lang w:val="en-GB"/>
              </w:rPr>
            </w:pPr>
            <w:bookmarkStart w:id="5" w:name="_Hlk193985539"/>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C291864"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F99A9E4" w14:textId="77777777" w:rsidR="00096C6F" w:rsidRPr="00A267D6" w:rsidRDefault="00096C6F" w:rsidP="001E18C5">
            <w:pPr>
              <w:keepNext/>
              <w:keepLines/>
              <w:spacing w:after="0" w:line="240" w:lineRule="auto"/>
              <w:rPr>
                <w:rFonts w:eastAsia="SimSun"/>
                <w:color w:val="000000"/>
                <w:sz w:val="18"/>
                <w:szCs w:val="18"/>
                <w:lang w:val="en-GB" w:eastAsia="zh-CN"/>
              </w:rPr>
            </w:pPr>
            <w:r w:rsidRPr="008D25F9">
              <w:rPr>
                <w:color w:val="000000" w:themeColor="text1"/>
                <w:sz w:val="18"/>
                <w:szCs w:val="18"/>
              </w:rPr>
              <w:t>UE-initiated/event-driven beam manag</w:t>
            </w:r>
            <w:r>
              <w:rPr>
                <w:color w:val="000000" w:themeColor="text1"/>
                <w:sz w:val="18"/>
                <w:szCs w:val="18"/>
              </w:rPr>
              <w:t>em</w:t>
            </w:r>
            <w:r w:rsidRPr="008D25F9">
              <w:rPr>
                <w:color w:val="000000" w:themeColor="text1"/>
                <w:sz w:val="18"/>
                <w:szCs w:val="18"/>
              </w:rPr>
              <w:t>ent for Mode A</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5176971" w14:textId="77777777" w:rsidR="00096C6F" w:rsidRPr="00A267D6" w:rsidRDefault="00096C6F" w:rsidP="001E18C5">
            <w:pPr>
              <w:rPr>
                <w:color w:val="000000" w:themeColor="text1"/>
                <w:sz w:val="18"/>
                <w:szCs w:val="18"/>
              </w:rPr>
            </w:pPr>
            <w:r w:rsidRPr="00A267D6">
              <w:rPr>
                <w:color w:val="000000" w:themeColor="text1"/>
                <w:sz w:val="18"/>
                <w:szCs w:val="18"/>
              </w:rPr>
              <w:t>1. Support of UE-initiated/event-driven beam report based on one event instance</w:t>
            </w:r>
          </w:p>
          <w:p w14:paraId="5E34F72E" w14:textId="77777777" w:rsidR="00096C6F" w:rsidRPr="00A267D6" w:rsidRDefault="00096C6F" w:rsidP="001E18C5">
            <w:pPr>
              <w:rPr>
                <w:color w:val="000000" w:themeColor="text1"/>
                <w:sz w:val="18"/>
                <w:szCs w:val="18"/>
              </w:rPr>
            </w:pPr>
            <w:r w:rsidRPr="00A267D6">
              <w:rPr>
                <w:color w:val="000000" w:themeColor="text1"/>
                <w:sz w:val="18"/>
                <w:szCs w:val="18"/>
              </w:rPr>
              <w:t xml:space="preserve">2. Support of Event-2 based measurement and report </w:t>
            </w:r>
          </w:p>
          <w:p w14:paraId="30FB8577" w14:textId="77777777" w:rsidR="00096C6F" w:rsidRPr="00A267D6" w:rsidRDefault="00096C6F" w:rsidP="001E18C5">
            <w:pPr>
              <w:rPr>
                <w:color w:val="000000" w:themeColor="text1"/>
                <w:sz w:val="18"/>
                <w:szCs w:val="18"/>
              </w:rPr>
            </w:pPr>
            <w:r w:rsidRPr="00A267D6">
              <w:rPr>
                <w:color w:val="000000" w:themeColor="text1"/>
                <w:sz w:val="18"/>
                <w:szCs w:val="18"/>
              </w:rPr>
              <w:t>3. Support of Mode A UE-initiated/event-driven beam report</w:t>
            </w:r>
          </w:p>
          <w:p w14:paraId="3C3BF355" w14:textId="77777777" w:rsidR="00096C6F" w:rsidRPr="00A267D6" w:rsidRDefault="00096C6F" w:rsidP="001E18C5">
            <w:pPr>
              <w:rPr>
                <w:color w:val="000000" w:themeColor="text1"/>
                <w:sz w:val="18"/>
                <w:szCs w:val="18"/>
              </w:rPr>
            </w:pPr>
            <w:r w:rsidRPr="00A267D6">
              <w:rPr>
                <w:color w:val="000000" w:themeColor="text1"/>
                <w:sz w:val="18"/>
                <w:szCs w:val="18"/>
              </w:rPr>
              <w:t>4. Maximum number of the configured RS(s) for new beam in the RS resource set</w:t>
            </w:r>
          </w:p>
          <w:p w14:paraId="62F2DA32" w14:textId="77777777" w:rsidR="00096C6F" w:rsidRPr="00A267D6" w:rsidRDefault="00096C6F" w:rsidP="001E18C5">
            <w:pPr>
              <w:rPr>
                <w:color w:val="000000" w:themeColor="text1"/>
                <w:sz w:val="18"/>
                <w:szCs w:val="18"/>
              </w:rPr>
            </w:pPr>
            <w:r w:rsidRPr="00A267D6">
              <w:rPr>
                <w:color w:val="000000" w:themeColor="text1"/>
                <w:sz w:val="18"/>
                <w:szCs w:val="18"/>
              </w:rPr>
              <w:t>5. Support of current beam measurement by using QCL RS in the indicated TCI state and the corresponding QCL SSB for Scheme-1 and Scheme-2, respectively</w:t>
            </w:r>
          </w:p>
          <w:p w14:paraId="19A99399" w14:textId="77777777" w:rsidR="00096C6F" w:rsidRPr="00A267D6" w:rsidRDefault="00096C6F" w:rsidP="001E18C5">
            <w:pPr>
              <w:spacing w:after="0" w:line="240" w:lineRule="auto"/>
              <w:rPr>
                <w:rFonts w:eastAsia="MS Gothic"/>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990097C"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5C896AA"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8CF93"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00FBE"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 xml:space="preserve">UEI/ED beam report is not supported </w:t>
            </w:r>
            <w:r w:rsidRPr="00A267D6">
              <w:rPr>
                <w:color w:val="000000" w:themeColor="text1"/>
                <w:sz w:val="18"/>
                <w:szCs w:val="18"/>
                <w:highlight w:val="yellow"/>
              </w:rPr>
              <w:t>[for Event-2 and Mode 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8E7F4"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6676643"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7CB0462"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4211B"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26EC3C" w14:textId="77777777" w:rsidR="00096C6F" w:rsidRPr="00A267D6" w:rsidRDefault="00096C6F" w:rsidP="001E18C5">
            <w:pPr>
              <w:keepNext/>
              <w:keepLines/>
              <w:spacing w:after="0" w:line="240" w:lineRule="auto"/>
              <w:rPr>
                <w:rFonts w:eastAsia="SimSun"/>
                <w:color w:val="000000"/>
                <w:sz w:val="18"/>
                <w:szCs w:val="18"/>
                <w:highlight w:val="yellow"/>
                <w:lang w:val="en-GB"/>
              </w:rPr>
            </w:pPr>
            <w:r w:rsidRPr="00A267D6">
              <w:rPr>
                <w:color w:val="000000" w:themeColor="text1"/>
                <w:sz w:val="18"/>
                <w:szCs w:val="18"/>
                <w:highlight w:val="yellow"/>
              </w:rPr>
              <w:t>[Component 4 candidate values: {1, 2, … , 64}]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41BB6B" w14:textId="77777777" w:rsidR="00096C6F" w:rsidRPr="00A267D6" w:rsidRDefault="00096C6F"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bookmarkEnd w:id="5"/>
      <w:tr w:rsidR="00096C6F" w:rsidRPr="00A267D6" w14:paraId="13520E8F"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01329C"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5FF851C"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6A23A78"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UE-initiated/event-driven beam management Mode B</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8A9E962" w14:textId="77777777" w:rsidR="00096C6F" w:rsidRPr="00A267D6" w:rsidRDefault="00096C6F" w:rsidP="001E18C5">
            <w:pPr>
              <w:rPr>
                <w:color w:val="000000" w:themeColor="text1"/>
                <w:sz w:val="18"/>
                <w:szCs w:val="18"/>
              </w:rPr>
            </w:pPr>
            <w:r w:rsidRPr="00A267D6">
              <w:rPr>
                <w:color w:val="000000" w:themeColor="text1"/>
                <w:sz w:val="18"/>
                <w:szCs w:val="18"/>
              </w:rPr>
              <w:t>1. Support of Mode B UE-initiated/event-driven beam report</w:t>
            </w:r>
          </w:p>
          <w:p w14:paraId="796B1BA1" w14:textId="77777777" w:rsidR="00096C6F" w:rsidRDefault="00096C6F" w:rsidP="001E18C5">
            <w:pPr>
              <w:keepNext/>
              <w:keepLines/>
              <w:spacing w:after="0" w:line="240" w:lineRule="auto"/>
              <w:rPr>
                <w:color w:val="000000" w:themeColor="text1"/>
                <w:sz w:val="18"/>
                <w:szCs w:val="18"/>
              </w:rPr>
            </w:pPr>
            <w:r w:rsidRPr="00A267D6">
              <w:rPr>
                <w:color w:val="000000" w:themeColor="text1"/>
                <w:sz w:val="18"/>
                <w:szCs w:val="18"/>
                <w:highlight w:val="yellow"/>
              </w:rPr>
              <w:t>[2. Maximum number of the configured RS(s) for new beam in the RS resource set</w:t>
            </w:r>
            <w:r w:rsidRPr="00A267D6">
              <w:rPr>
                <w:color w:val="000000" w:themeColor="text1"/>
                <w:sz w:val="18"/>
                <w:szCs w:val="18"/>
              </w:rPr>
              <w:t>]</w:t>
            </w:r>
          </w:p>
          <w:p w14:paraId="1D0FF730" w14:textId="77777777" w:rsidR="00096C6F" w:rsidRDefault="00096C6F" w:rsidP="001E18C5">
            <w:pPr>
              <w:keepNext/>
              <w:keepLines/>
              <w:spacing w:after="0" w:line="240" w:lineRule="auto"/>
              <w:rPr>
                <w:color w:val="000000" w:themeColor="text1"/>
                <w:sz w:val="18"/>
                <w:szCs w:val="18"/>
                <w:highlight w:val="yellow"/>
              </w:rPr>
            </w:pPr>
          </w:p>
          <w:p w14:paraId="088A9E1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highlight w:val="yellow"/>
              </w:rPr>
              <w:t>[3. Supported values of X]</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8E0A8C9"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DB7F039"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87A64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3D1E2"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9792E2"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5EAC264"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A304B73"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CB3B70"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B42E86" w14:textId="77777777" w:rsidR="00096C6F" w:rsidRPr="00A267D6" w:rsidRDefault="00096C6F" w:rsidP="001E18C5">
            <w:pPr>
              <w:keepNext/>
              <w:keepLines/>
              <w:spacing w:after="0" w:line="240" w:lineRule="auto"/>
              <w:rPr>
                <w:rFonts w:eastAsia="Yu Mincho"/>
                <w:color w:val="000000"/>
                <w:sz w:val="18"/>
                <w:szCs w:val="18"/>
                <w:lang w:val="en-GB" w:eastAsia="ja-JP"/>
              </w:rPr>
            </w:pPr>
            <w:r w:rsidRPr="00A267D6">
              <w:rPr>
                <w:color w:val="000000" w:themeColor="text1"/>
                <w:sz w:val="18"/>
                <w:szCs w:val="18"/>
                <w:highlight w:val="yellow"/>
              </w:rPr>
              <w:t>[Component 2 candidate values: {0,1,…,[N]}]</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69A7AA" w14:textId="77777777" w:rsidR="00096C6F" w:rsidRPr="00A267D6" w:rsidRDefault="00096C6F"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096C6F" w:rsidRPr="00A267D6" w14:paraId="5ACCB38F"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0549B5"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BE982B7"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84877C8"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Triggering event determination via detecting ≥ M event instances within a time window.</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F27EA34"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Triggering UEI/ED beam report procedure via detecting ≥ M event instance(s) within a time window </w:t>
            </w:r>
            <w:r w:rsidRPr="00A267D6">
              <w:rPr>
                <w:color w:val="000000" w:themeColor="text1"/>
                <w:sz w:val="18"/>
                <w:szCs w:val="18"/>
                <w:highlight w:val="yellow"/>
              </w:rPr>
              <w:t>[with M&gt;1 per one new beam]</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950AFB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59-1-1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721616"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62793"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92D96"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Triggering event determination via detecting </w:t>
            </w:r>
            <w:r w:rsidRPr="00A267D6">
              <w:rPr>
                <w:color w:val="000000" w:themeColor="text1"/>
                <w:sz w:val="18"/>
                <w:szCs w:val="18"/>
              </w:rPr>
              <w:t xml:space="preserve">≥ M </w:t>
            </w:r>
            <w:r w:rsidRPr="00A267D6">
              <w:rPr>
                <w:rFonts w:eastAsia="SimSun"/>
                <w:color w:val="000000" w:themeColor="text1"/>
                <w:sz w:val="18"/>
                <w:szCs w:val="18"/>
              </w:rPr>
              <w:t>event instances within a time window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69EA6"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58100E6"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10C530C"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A9E84"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E001FC5" w14:textId="77777777" w:rsidR="00096C6F" w:rsidRPr="00A267D6" w:rsidRDefault="00096C6F" w:rsidP="001E18C5">
            <w:pPr>
              <w:keepNext/>
              <w:keepLines/>
              <w:spacing w:after="0" w:line="240" w:lineRule="auto"/>
              <w:rPr>
                <w:rFonts w:eastAsia="SimSun"/>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CFAA80" w14:textId="77777777" w:rsidR="00096C6F" w:rsidRPr="00A267D6" w:rsidRDefault="00096C6F" w:rsidP="001E18C5">
            <w:pPr>
              <w:keepNext/>
              <w:keepLines/>
              <w:spacing w:after="0" w:line="240" w:lineRule="auto"/>
              <w:rPr>
                <w:rFonts w:eastAsia="Yu Mincho"/>
                <w:color w:val="000000"/>
                <w:sz w:val="18"/>
                <w:szCs w:val="18"/>
                <w:lang w:val="en-GB" w:eastAsia="ja-JP"/>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096C6F" w:rsidRPr="00A267D6" w14:paraId="241433F6"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116497"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84CE76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lang w:eastAsia="zh-CN"/>
              </w:rPr>
              <w:t>59-1-4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956E9B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UE-initiated/event-driven beam management </w:t>
            </w:r>
            <w:r w:rsidRPr="00A267D6">
              <w:rPr>
                <w:rFonts w:eastAsia="SimSun"/>
                <w:color w:val="000000" w:themeColor="text1"/>
                <w:sz w:val="18"/>
                <w:szCs w:val="18"/>
                <w:lang w:eastAsia="zh-CN"/>
              </w:rPr>
              <w:t xml:space="preserve">for </w:t>
            </w:r>
            <w:r w:rsidRPr="00A267D6">
              <w:rPr>
                <w:rFonts w:eastAsia="SimSun"/>
                <w:color w:val="000000" w:themeColor="text1"/>
                <w:sz w:val="18"/>
                <w:szCs w:val="18"/>
              </w:rPr>
              <w:t>Event</w:t>
            </w:r>
            <w:r w:rsidRPr="00A267D6">
              <w:rPr>
                <w:rFonts w:eastAsia="SimSun"/>
                <w:color w:val="000000" w:themeColor="text1"/>
                <w:sz w:val="18"/>
                <w:szCs w:val="18"/>
                <w:lang w:eastAsia="zh-CN"/>
              </w:rPr>
              <w:t xml:space="preserve">-1 based measurement and report </w:t>
            </w:r>
            <w:r w:rsidRPr="00A267D6">
              <w:rPr>
                <w:rFonts w:eastAsia="SimSun"/>
                <w:color w:val="000000" w:themeColor="text1"/>
                <w:sz w:val="18"/>
                <w:szCs w:val="18"/>
                <w:highlight w:val="yellow"/>
                <w:lang w:eastAsia="zh-CN"/>
              </w:rPr>
              <w:t>[for Mode A]</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651A06B" w14:textId="77777777" w:rsidR="00096C6F" w:rsidRPr="00A267D6" w:rsidRDefault="00096C6F" w:rsidP="001E18C5">
            <w:pPr>
              <w:pStyle w:val="TAL"/>
              <w:rPr>
                <w:rFonts w:ascii="Times New Roman" w:eastAsia="SimSun" w:hAnsi="Times New Roman" w:cs="Times New Roman"/>
                <w:color w:val="000000" w:themeColor="text1"/>
                <w:szCs w:val="18"/>
                <w:highlight w:val="yellow"/>
              </w:rPr>
            </w:pPr>
            <w:r w:rsidRPr="00A267D6">
              <w:rPr>
                <w:rFonts w:ascii="Times New Roman" w:eastAsia="SimSun" w:hAnsi="Times New Roman" w:cs="Times New Roman"/>
                <w:color w:val="000000" w:themeColor="text1"/>
                <w:szCs w:val="18"/>
              </w:rPr>
              <w:t xml:space="preserve">1. Support of Event-1 based measurement and report that L1-RSRP of the current beam becomes worse than a configured threshold based on one event instance </w:t>
            </w:r>
            <w:r w:rsidRPr="00A267D6">
              <w:rPr>
                <w:rFonts w:ascii="Times New Roman" w:eastAsia="SimSun" w:hAnsi="Times New Roman" w:cs="Times New Roman"/>
                <w:color w:val="000000" w:themeColor="text1"/>
                <w:szCs w:val="18"/>
                <w:highlight w:val="yellow"/>
              </w:rPr>
              <w:t>[within a time window]</w:t>
            </w:r>
          </w:p>
          <w:p w14:paraId="648421E1" w14:textId="77777777" w:rsidR="00096C6F" w:rsidRPr="00A267D6" w:rsidRDefault="00096C6F" w:rsidP="001E18C5">
            <w:pPr>
              <w:pStyle w:val="TAL"/>
              <w:rPr>
                <w:rFonts w:ascii="Times New Roman" w:eastAsia="SimSun" w:hAnsi="Times New Roman" w:cs="Times New Roman"/>
                <w:color w:val="000000" w:themeColor="text1"/>
                <w:szCs w:val="18"/>
                <w:highlight w:val="yellow"/>
              </w:rPr>
            </w:pPr>
            <w:r w:rsidRPr="00A267D6">
              <w:rPr>
                <w:rFonts w:ascii="Times New Roman" w:eastAsia="SimSun" w:hAnsi="Times New Roman" w:cs="Times New Roman"/>
                <w:color w:val="000000" w:themeColor="text1"/>
                <w:szCs w:val="18"/>
                <w:highlight w:val="yellow"/>
              </w:rPr>
              <w:t>[2. Support of current beam measurement by using QCL RS in the indicated TCI state and the corresponding QCL SSB for Scheme-1 and Scheme-2, respectively]</w:t>
            </w:r>
          </w:p>
          <w:p w14:paraId="3C149BFD" w14:textId="77777777" w:rsidR="00096C6F" w:rsidRPr="00A267D6" w:rsidRDefault="00096C6F" w:rsidP="001E18C5">
            <w:pPr>
              <w:pStyle w:val="TAL"/>
              <w:rPr>
                <w:rFonts w:ascii="Times New Roman" w:eastAsia="SimSun" w:hAnsi="Times New Roman" w:cs="Times New Roman"/>
                <w:color w:val="000000" w:themeColor="text1"/>
                <w:szCs w:val="18"/>
                <w:highlight w:val="yellow"/>
              </w:rPr>
            </w:pPr>
            <w:r w:rsidRPr="00A267D6">
              <w:rPr>
                <w:rFonts w:ascii="Times New Roman" w:eastAsia="SimSun" w:hAnsi="Times New Roman" w:cs="Times New Roman"/>
                <w:color w:val="000000" w:themeColor="text1"/>
                <w:szCs w:val="18"/>
                <w:highlight w:val="yellow"/>
              </w:rPr>
              <w:t>[3. Maximum number of the configured RS(s) for new beam measurement in the RS resource set]</w:t>
            </w:r>
          </w:p>
          <w:p w14:paraId="7DB11E49"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highlight w:val="yellow"/>
              </w:rPr>
              <w:t>[FFS: memory]</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EE3CD82"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highlight w:val="yellow"/>
                <w:lang w:eastAsia="zh-CN"/>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44FB8C9"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0D894"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16C46"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UE-initiated/event-driven beam management </w:t>
            </w:r>
            <w:r w:rsidRPr="00A267D6">
              <w:rPr>
                <w:rFonts w:eastAsia="SimSun"/>
                <w:color w:val="000000" w:themeColor="text1"/>
                <w:sz w:val="18"/>
                <w:szCs w:val="18"/>
                <w:lang w:eastAsia="zh-CN"/>
              </w:rPr>
              <w:t xml:space="preserve">for Event-1 based measurement is not supported </w:t>
            </w:r>
            <w:r w:rsidRPr="00A267D6">
              <w:rPr>
                <w:rFonts w:eastAsia="SimSun"/>
                <w:color w:val="000000" w:themeColor="text1"/>
                <w:sz w:val="18"/>
                <w:szCs w:val="18"/>
                <w:highlight w:val="yellow"/>
                <w:lang w:eastAsia="zh-CN"/>
              </w:rPr>
              <w:t>[for Mode 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3905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SimSun"/>
                <w:color w:val="000000" w:themeColor="text1"/>
                <w:sz w:val="18"/>
                <w:szCs w:val="18"/>
                <w:lang w:eastAsia="zh-CN"/>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99574C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5ADFD51"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SimSun"/>
                <w:color w:val="000000" w:themeColor="text1"/>
                <w:sz w:val="18"/>
                <w:szCs w:val="18"/>
                <w:highlight w:val="yellow"/>
                <w:lang w:eastAsia="zh-CN"/>
              </w:rPr>
              <w:t>FFS: FR2 only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DBCC0A"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2F7DA3" w14:textId="77777777" w:rsidR="00096C6F" w:rsidRPr="00A267D6" w:rsidRDefault="00096C6F" w:rsidP="001E18C5">
            <w:pPr>
              <w:keepNext/>
              <w:keepLines/>
              <w:spacing w:after="0" w:line="240" w:lineRule="auto"/>
              <w:rPr>
                <w:rFonts w:eastAsia="MS Mincho"/>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5F3C688"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096C6F" w:rsidRPr="00A267D6" w14:paraId="58A84B65"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1A3537"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6785872"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lang w:eastAsia="zh-CN"/>
              </w:rPr>
              <w:t>59-1-5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1E5E29B"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UE-initiated/event-driven beam management </w:t>
            </w:r>
            <w:r w:rsidRPr="00A267D6">
              <w:rPr>
                <w:rFonts w:eastAsia="SimSun"/>
                <w:color w:val="000000" w:themeColor="text1"/>
                <w:sz w:val="18"/>
                <w:szCs w:val="18"/>
                <w:lang w:eastAsia="zh-CN"/>
              </w:rPr>
              <w:t xml:space="preserve">for Event-7 based measurement and report </w:t>
            </w:r>
            <w:r w:rsidRPr="00A267D6">
              <w:rPr>
                <w:rFonts w:eastAsia="SimSun"/>
                <w:color w:val="000000" w:themeColor="text1"/>
                <w:sz w:val="18"/>
                <w:szCs w:val="18"/>
                <w:highlight w:val="yellow"/>
                <w:lang w:eastAsia="zh-CN"/>
              </w:rPr>
              <w:t>[for Mode A]</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B33424E" w14:textId="77777777" w:rsidR="00096C6F" w:rsidRPr="00A267D6" w:rsidRDefault="00096C6F" w:rsidP="001E18C5">
            <w:pPr>
              <w:pStyle w:val="TAL"/>
              <w:rPr>
                <w:rFonts w:ascii="Times New Roman" w:eastAsia="SimSun" w:hAnsi="Times New Roman" w:cs="Times New Roman"/>
                <w:color w:val="000000" w:themeColor="text1"/>
                <w:szCs w:val="18"/>
              </w:rPr>
            </w:pPr>
            <w:r w:rsidRPr="00A267D6">
              <w:rPr>
                <w:rFonts w:ascii="Times New Roman" w:eastAsia="SimSun" w:hAnsi="Times New Roman" w:cs="Times New Roman"/>
                <w:color w:val="000000" w:themeColor="text1"/>
                <w:szCs w:val="18"/>
              </w:rPr>
              <w:t>1. Support of Event-7 that L1-RSRP of at least one new beam becomes a threshold value better than the RS derived from the activated TCI state with the Q-</w:t>
            </w:r>
            <w:proofErr w:type="spellStart"/>
            <w:r w:rsidRPr="00A267D6">
              <w:rPr>
                <w:rFonts w:ascii="Times New Roman" w:eastAsia="SimSun" w:hAnsi="Times New Roman" w:cs="Times New Roman"/>
                <w:color w:val="000000" w:themeColor="text1"/>
                <w:szCs w:val="18"/>
              </w:rPr>
              <w:t>th</w:t>
            </w:r>
            <w:proofErr w:type="spellEnd"/>
            <w:r w:rsidRPr="00A267D6">
              <w:rPr>
                <w:rFonts w:ascii="Times New Roman" w:eastAsia="SimSun" w:hAnsi="Times New Roman" w:cs="Times New Roman"/>
                <w:color w:val="000000" w:themeColor="text1"/>
                <w:szCs w:val="18"/>
              </w:rPr>
              <w:t xml:space="preserve"> best quality based on one event instance </w:t>
            </w:r>
            <w:r w:rsidRPr="00A267D6">
              <w:rPr>
                <w:rFonts w:ascii="Times New Roman" w:eastAsia="SimSun" w:hAnsi="Times New Roman" w:cs="Times New Roman"/>
                <w:color w:val="000000" w:themeColor="text1"/>
                <w:szCs w:val="18"/>
                <w:highlight w:val="yellow"/>
              </w:rPr>
              <w:t>[within a time window]</w:t>
            </w:r>
          </w:p>
          <w:p w14:paraId="188376B1" w14:textId="77777777" w:rsidR="00096C6F" w:rsidRPr="00A267D6" w:rsidRDefault="00096C6F" w:rsidP="001E18C5">
            <w:pPr>
              <w:pStyle w:val="TAL"/>
              <w:rPr>
                <w:rFonts w:ascii="Times New Roman" w:eastAsia="SimSun" w:hAnsi="Times New Roman" w:cs="Times New Roman"/>
                <w:color w:val="000000" w:themeColor="text1"/>
                <w:szCs w:val="18"/>
              </w:rPr>
            </w:pPr>
            <w:r w:rsidRPr="00A267D6">
              <w:rPr>
                <w:rFonts w:ascii="Times New Roman" w:eastAsia="SimSun" w:hAnsi="Times New Roman" w:cs="Times New Roman"/>
                <w:color w:val="000000" w:themeColor="text1"/>
                <w:szCs w:val="18"/>
              </w:rPr>
              <w:t>2. Maximum number of the configured RS(s) for new beam measurement and event evaluation in the RS resource set</w:t>
            </w:r>
          </w:p>
          <w:p w14:paraId="066D1B4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highlight w:val="yellow"/>
              </w:rPr>
              <w:t>[3. Support of the RS derived from the activated TCI state with the Q-</w:t>
            </w:r>
            <w:proofErr w:type="spellStart"/>
            <w:r w:rsidRPr="00A267D6">
              <w:rPr>
                <w:rFonts w:eastAsia="SimSun"/>
                <w:color w:val="000000" w:themeColor="text1"/>
                <w:sz w:val="18"/>
                <w:szCs w:val="18"/>
                <w:highlight w:val="yellow"/>
              </w:rPr>
              <w:t>th</w:t>
            </w:r>
            <w:proofErr w:type="spellEnd"/>
            <w:r w:rsidRPr="00A267D6">
              <w:rPr>
                <w:rFonts w:eastAsia="SimSun"/>
                <w:color w:val="000000" w:themeColor="text1"/>
                <w:sz w:val="18"/>
                <w:szCs w:val="18"/>
                <w:highlight w:val="yellow"/>
              </w:rPr>
              <w:t xml:space="preserve"> best quality measurement by using QCL RS in the activated TCI state with the Q-</w:t>
            </w:r>
            <w:proofErr w:type="spellStart"/>
            <w:r w:rsidRPr="00A267D6">
              <w:rPr>
                <w:rFonts w:eastAsia="SimSun"/>
                <w:color w:val="000000" w:themeColor="text1"/>
                <w:sz w:val="18"/>
                <w:szCs w:val="18"/>
                <w:highlight w:val="yellow"/>
              </w:rPr>
              <w:t>th</w:t>
            </w:r>
            <w:proofErr w:type="spellEnd"/>
            <w:r w:rsidRPr="00A267D6">
              <w:rPr>
                <w:rFonts w:eastAsia="SimSun"/>
                <w:color w:val="000000" w:themeColor="text1"/>
                <w:sz w:val="18"/>
                <w:szCs w:val="18"/>
                <w:highlight w:val="yellow"/>
              </w:rPr>
              <w:t xml:space="preserve"> best quality and the corresponding QCL SSB for the activated TCI state with the Q-</w:t>
            </w:r>
            <w:proofErr w:type="spellStart"/>
            <w:r w:rsidRPr="00A267D6">
              <w:rPr>
                <w:rFonts w:eastAsia="SimSun"/>
                <w:color w:val="000000" w:themeColor="text1"/>
                <w:sz w:val="18"/>
                <w:szCs w:val="18"/>
                <w:highlight w:val="yellow"/>
              </w:rPr>
              <w:t>th</w:t>
            </w:r>
            <w:proofErr w:type="spellEnd"/>
            <w:r w:rsidRPr="00A267D6">
              <w:rPr>
                <w:rFonts w:eastAsia="SimSun"/>
                <w:color w:val="000000" w:themeColor="text1"/>
                <w:sz w:val="18"/>
                <w:szCs w:val="18"/>
                <w:highlight w:val="yellow"/>
              </w:rPr>
              <w:t xml:space="preserve"> best quality for Scheme-1 and Scheme-2, respectively]</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2BD18E3"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highlight w:val="yellow"/>
                <w:lang w:eastAsia="zh-CN"/>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B7093FB"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9E405"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D5380"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UE-initiated/event-driven beam management </w:t>
            </w:r>
            <w:r w:rsidRPr="00A267D6">
              <w:rPr>
                <w:rFonts w:eastAsia="SimSun"/>
                <w:color w:val="000000" w:themeColor="text1"/>
                <w:sz w:val="18"/>
                <w:szCs w:val="18"/>
                <w:lang w:eastAsia="zh-CN"/>
              </w:rPr>
              <w:t xml:space="preserve">for Event-7 based measurement is not supported </w:t>
            </w:r>
            <w:r w:rsidRPr="00A267D6">
              <w:rPr>
                <w:rFonts w:eastAsia="SimSun"/>
                <w:color w:val="000000" w:themeColor="text1"/>
                <w:sz w:val="18"/>
                <w:szCs w:val="18"/>
                <w:highlight w:val="yellow"/>
                <w:lang w:eastAsia="zh-CN"/>
              </w:rPr>
              <w:t>[for Mode 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964D6"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SimSun"/>
                <w:color w:val="000000" w:themeColor="text1"/>
                <w:sz w:val="18"/>
                <w:szCs w:val="18"/>
                <w:lang w:eastAsia="zh-CN"/>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6FE5203"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59D28FD"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SimSun"/>
                <w:color w:val="000000" w:themeColor="text1"/>
                <w:sz w:val="18"/>
                <w:szCs w:val="18"/>
                <w:highlight w:val="yellow"/>
                <w:lang w:eastAsia="zh-CN"/>
              </w:rPr>
              <w:t>FFS: FR2 only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A3AF7"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F4F364" w14:textId="77777777" w:rsidR="00096C6F" w:rsidRPr="00A267D6" w:rsidRDefault="00096C6F" w:rsidP="001E18C5">
            <w:pPr>
              <w:pStyle w:val="TAL"/>
              <w:spacing w:before="72" w:after="72"/>
              <w:rPr>
                <w:rFonts w:ascii="Times New Roman" w:hAnsi="Times New Roman" w:cs="Times New Roman"/>
                <w:strike/>
                <w:color w:val="000000" w:themeColor="text1"/>
                <w:szCs w:val="18"/>
                <w:highlight w:val="yellow"/>
                <w:lang w:eastAsia="zh-CN"/>
              </w:rPr>
            </w:pPr>
            <w:r w:rsidRPr="00A267D6">
              <w:rPr>
                <w:rFonts w:ascii="Times New Roman" w:hAnsi="Times New Roman" w:cs="Times New Roman"/>
                <w:color w:val="000000" w:themeColor="text1"/>
                <w:szCs w:val="18"/>
                <w:lang w:eastAsia="zh-CN"/>
              </w:rPr>
              <w:t xml:space="preserve">Component 1 candidate values for Q: </w:t>
            </w:r>
            <w:r w:rsidRPr="00A267D6">
              <w:rPr>
                <w:rFonts w:ascii="Times New Roman" w:hAnsi="Times New Roman" w:cs="Times New Roman"/>
                <w:color w:val="000000" w:themeColor="text1"/>
                <w:szCs w:val="18"/>
                <w:highlight w:val="yellow"/>
                <w:lang w:eastAsia="zh-CN"/>
              </w:rPr>
              <w:t>[{1, 2, ..., 8}]</w:t>
            </w:r>
          </w:p>
          <w:p w14:paraId="252A1F1E" w14:textId="77777777" w:rsidR="00096C6F" w:rsidRPr="00A267D6" w:rsidRDefault="00096C6F" w:rsidP="001E18C5">
            <w:pPr>
              <w:pStyle w:val="TAL"/>
              <w:spacing w:before="72" w:after="72"/>
              <w:rPr>
                <w:rFonts w:ascii="Times New Roman" w:hAnsi="Times New Roman" w:cs="Times New Roman"/>
                <w:strike/>
                <w:color w:val="000000" w:themeColor="text1"/>
                <w:szCs w:val="18"/>
                <w:highlight w:val="yellow"/>
                <w:lang w:eastAsia="zh-CN"/>
              </w:rPr>
            </w:pPr>
            <w:r w:rsidRPr="00A267D6">
              <w:rPr>
                <w:rFonts w:ascii="Times New Roman" w:hAnsi="Times New Roman" w:cs="Times New Roman"/>
                <w:color w:val="000000" w:themeColor="text1"/>
                <w:szCs w:val="18"/>
                <w:lang w:eastAsia="zh-CN"/>
              </w:rPr>
              <w:t>Component 2 candidate values: {1, 2, ..., 64}</w:t>
            </w:r>
          </w:p>
          <w:p w14:paraId="5BF888EE" w14:textId="77777777" w:rsidR="00096C6F" w:rsidRPr="00A267D6" w:rsidRDefault="00096C6F" w:rsidP="001E18C5">
            <w:pPr>
              <w:pStyle w:val="TAL"/>
              <w:spacing w:before="72" w:after="72"/>
              <w:rPr>
                <w:rFonts w:ascii="Times New Roman" w:hAnsi="Times New Roman" w:cs="Times New Roman"/>
                <w:color w:val="000000" w:themeColor="text1"/>
                <w:szCs w:val="18"/>
                <w:highlight w:val="yellow"/>
              </w:rPr>
            </w:pPr>
          </w:p>
          <w:p w14:paraId="68A9F3CA" w14:textId="77777777" w:rsidR="00096C6F" w:rsidRPr="00A267D6" w:rsidRDefault="00096C6F" w:rsidP="001E18C5">
            <w:pPr>
              <w:keepNext/>
              <w:keepLines/>
              <w:spacing w:after="0" w:line="240" w:lineRule="auto"/>
              <w:rPr>
                <w:rFonts w:eastAsia="MS Mincho"/>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FA8AB6"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096C6F" w:rsidRPr="00A267D6" w14:paraId="1638CEA5"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615561"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155575"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D7C66E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First PUCCH and second PUSCH from different PUCCH groups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885BB5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Support first PUCCH and second PUSCH from different PUCCH 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D719EDA"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FG 59-1-1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AE7D048"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E581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7110C"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First PUCCH and second PUSCH from different PUCCH groups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55E242"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4D5E335"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C7A2B05"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10C3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FCEC364" w14:textId="77777777" w:rsidR="00096C6F" w:rsidRPr="00A267D6" w:rsidRDefault="00096C6F" w:rsidP="001E18C5">
            <w:pPr>
              <w:keepNext/>
              <w:keepLines/>
              <w:spacing w:after="0" w:line="240" w:lineRule="auto"/>
              <w:rPr>
                <w:rFonts w:eastAsia="MS Mincho"/>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2AC79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1C5C460B" w14:textId="77777777" w:rsidR="00096C6F" w:rsidRDefault="00096C6F" w:rsidP="00096C6F">
      <w:pPr>
        <w:pStyle w:val="0Maintext"/>
        <w:spacing w:after="240" w:afterAutospacing="0"/>
        <w:ind w:firstLine="0"/>
        <w:contextualSpacing/>
        <w:rPr>
          <w:lang w:eastAsia="ko-KR"/>
        </w:rPr>
      </w:pPr>
    </w:p>
    <w:p w14:paraId="1AF7CD05" w14:textId="77777777" w:rsidR="00096C6F" w:rsidRPr="006D5953" w:rsidRDefault="00096C6F" w:rsidP="00096C6F">
      <w:pPr>
        <w:pStyle w:val="0Maintext"/>
        <w:spacing w:after="240" w:afterAutospacing="0"/>
        <w:contextualSpacing/>
        <w:rPr>
          <w:lang w:eastAsia="ko-KR"/>
        </w:rPr>
      </w:pPr>
      <w:r>
        <w:rPr>
          <w:lang w:eastAsia="ko-KR"/>
        </w:rPr>
        <w:lastRenderedPageBreak/>
        <w:t>In the following, we provide our views on the initial list of UE features presented in [2].</w:t>
      </w:r>
    </w:p>
    <w:p w14:paraId="2F80F50F" w14:textId="77777777" w:rsidR="00096C6F" w:rsidRPr="00CE2F5F" w:rsidRDefault="00096C6F" w:rsidP="00096C6F">
      <w:pPr>
        <w:overflowPunct w:val="0"/>
        <w:adjustRightInd w:val="0"/>
        <w:snapToGrid w:val="0"/>
        <w:spacing w:after="0"/>
        <w:jc w:val="both"/>
        <w:textAlignment w:val="baseline"/>
        <w:rPr>
          <w:color w:val="000000"/>
          <w:highlight w:val="green"/>
          <w:lang w:eastAsia="zh-CN"/>
        </w:rPr>
      </w:pPr>
      <w:r w:rsidRPr="00CE2F5F">
        <w:rPr>
          <w:b/>
          <w:bCs/>
          <w:color w:val="000000"/>
          <w:highlight w:val="green"/>
          <w:lang w:eastAsia="zh-CN"/>
        </w:rPr>
        <w:t>Agreement</w:t>
      </w:r>
    </w:p>
    <w:p w14:paraId="01461BCA" w14:textId="77777777" w:rsidR="00096C6F" w:rsidRPr="00CE2F5F" w:rsidRDefault="00096C6F" w:rsidP="00096C6F">
      <w:pPr>
        <w:overflowPunct w:val="0"/>
        <w:adjustRightInd w:val="0"/>
        <w:snapToGrid w:val="0"/>
        <w:spacing w:after="0"/>
        <w:jc w:val="both"/>
        <w:textAlignment w:val="baseline"/>
        <w:rPr>
          <w:rFonts w:cs="Times"/>
          <w:color w:val="000000"/>
        </w:rPr>
      </w:pPr>
      <w:r w:rsidRPr="00CE2F5F">
        <w:rPr>
          <w:rFonts w:cs="Times"/>
          <w:color w:val="000000"/>
          <w:lang w:eastAsia="zh-CN"/>
        </w:rPr>
        <w:t>On UE-initiated/event-driven beam reporting</w:t>
      </w:r>
      <w:r w:rsidRPr="00CE2F5F">
        <w:rPr>
          <w:rFonts w:cs="Times"/>
          <w:color w:val="000000"/>
        </w:rPr>
        <w:t>, at least s</w:t>
      </w:r>
      <w:r w:rsidRPr="00CE2F5F">
        <w:rPr>
          <w:rFonts w:cs="Times"/>
          <w:color w:val="000000"/>
          <w:lang w:eastAsia="zh-CN"/>
        </w:rPr>
        <w:t xml:space="preserve">upport L1-RSRP as a measurement quantity on SSB for </w:t>
      </w:r>
      <w:r w:rsidRPr="00CE2F5F">
        <w:rPr>
          <w:rFonts w:cs="Times"/>
          <w:color w:val="000000"/>
          <w:highlight w:val="yellow"/>
          <w:lang w:eastAsia="zh-CN"/>
        </w:rPr>
        <w:t>intra-cell and inter-cell</w:t>
      </w:r>
      <w:r w:rsidRPr="00CE2F5F">
        <w:rPr>
          <w:rFonts w:cs="Times"/>
          <w:color w:val="000000"/>
          <w:lang w:eastAsia="zh-CN"/>
        </w:rPr>
        <w:t>, and periodic CSI-RS for beam management</w:t>
      </w:r>
    </w:p>
    <w:p w14:paraId="79A4D7F7" w14:textId="77777777" w:rsidR="00096C6F" w:rsidRPr="00CE2F5F" w:rsidRDefault="00096C6F" w:rsidP="00096C6F">
      <w:pPr>
        <w:numPr>
          <w:ilvl w:val="0"/>
          <w:numId w:val="30"/>
        </w:numPr>
        <w:snapToGrid w:val="0"/>
        <w:spacing w:after="0" w:line="240" w:lineRule="auto"/>
        <w:ind w:left="466" w:hanging="284"/>
        <w:jc w:val="both"/>
        <w:rPr>
          <w:rFonts w:cs="Times"/>
          <w:color w:val="000000"/>
          <w:lang w:eastAsia="zh-CN"/>
        </w:rPr>
      </w:pPr>
      <w:r w:rsidRPr="00CE2F5F">
        <w:rPr>
          <w:rFonts w:cs="Times"/>
          <w:color w:val="000000"/>
          <w:lang w:eastAsia="zh-CN"/>
        </w:rPr>
        <w:t xml:space="preserve">Notes: measurement results may be contained in the beam report and/or used as quality metric(s) to initiate/trigger the reporting. </w:t>
      </w:r>
    </w:p>
    <w:p w14:paraId="43FE18CA" w14:textId="77777777" w:rsidR="00096C6F" w:rsidRPr="00CE2F5F" w:rsidRDefault="00096C6F" w:rsidP="00096C6F">
      <w:pPr>
        <w:numPr>
          <w:ilvl w:val="0"/>
          <w:numId w:val="30"/>
        </w:numPr>
        <w:snapToGrid w:val="0"/>
        <w:spacing w:after="0" w:line="240" w:lineRule="auto"/>
        <w:ind w:left="466" w:hanging="284"/>
        <w:jc w:val="both"/>
        <w:rPr>
          <w:rFonts w:cs="Times"/>
          <w:color w:val="000000"/>
          <w:lang w:eastAsia="zh-CN"/>
        </w:rPr>
      </w:pPr>
      <w:r w:rsidRPr="00CE2F5F">
        <w:rPr>
          <w:rFonts w:cs="Times"/>
          <w:color w:val="000000"/>
          <w:lang w:eastAsia="zh-CN"/>
        </w:rPr>
        <w:t>FFS: Semi-persistent CSI-RS and aperiodic CSI-RS.</w:t>
      </w:r>
    </w:p>
    <w:p w14:paraId="0609DEB8" w14:textId="77777777" w:rsidR="00096C6F" w:rsidRPr="00CE2F5F" w:rsidRDefault="00096C6F" w:rsidP="00096C6F">
      <w:pPr>
        <w:numPr>
          <w:ilvl w:val="0"/>
          <w:numId w:val="30"/>
        </w:numPr>
        <w:snapToGrid w:val="0"/>
        <w:spacing w:after="0" w:line="240" w:lineRule="auto"/>
        <w:ind w:left="466" w:hanging="284"/>
        <w:jc w:val="both"/>
        <w:rPr>
          <w:rFonts w:cs="Times"/>
          <w:color w:val="000000"/>
          <w:lang w:eastAsia="zh-CN"/>
        </w:rPr>
      </w:pPr>
      <w:r w:rsidRPr="00CE2F5F">
        <w:rPr>
          <w:rFonts w:cs="Times"/>
          <w:color w:val="000000"/>
          <w:lang w:eastAsia="zh-CN"/>
        </w:rPr>
        <w:t xml:space="preserve">FFS: Whether/how to support L1-SINR measurement, assuming legacy RS or RS combination (e.g., CMR only, CMR+ZP/NZP-IMR) for Rel-16 SINR is reused. </w:t>
      </w:r>
    </w:p>
    <w:p w14:paraId="43B1EA72" w14:textId="77777777" w:rsidR="00096C6F" w:rsidRPr="00CE2F5F" w:rsidRDefault="00096C6F" w:rsidP="00096C6F">
      <w:pPr>
        <w:numPr>
          <w:ilvl w:val="0"/>
          <w:numId w:val="30"/>
        </w:numPr>
        <w:snapToGrid w:val="0"/>
        <w:spacing w:after="0" w:line="240" w:lineRule="auto"/>
        <w:ind w:left="466" w:hanging="284"/>
        <w:jc w:val="both"/>
        <w:rPr>
          <w:rFonts w:cs="Times"/>
          <w:i/>
          <w:iCs/>
          <w:color w:val="000000"/>
          <w:lang w:eastAsia="zh-CN"/>
        </w:rPr>
      </w:pPr>
      <w:r w:rsidRPr="00CE2F5F">
        <w:rPr>
          <w:rFonts w:cs="Times"/>
          <w:color w:val="000000"/>
          <w:lang w:eastAsia="zh-CN"/>
        </w:rPr>
        <w:t>FFS: Whether/how to specify filtering operation for L1-RSRP.</w:t>
      </w:r>
    </w:p>
    <w:p w14:paraId="1B7BFAB2" w14:textId="77777777" w:rsidR="00096C6F" w:rsidRPr="003B1E36" w:rsidRDefault="00096C6F" w:rsidP="00096C6F">
      <w:pPr>
        <w:pStyle w:val="0Maintext"/>
        <w:spacing w:after="60" w:afterAutospacing="0"/>
        <w:ind w:firstLine="0"/>
        <w:rPr>
          <w:lang w:val="en-US" w:eastAsia="ko-KR"/>
        </w:rPr>
      </w:pPr>
    </w:p>
    <w:p w14:paraId="7E4D4BFD" w14:textId="77777777" w:rsidR="00096C6F" w:rsidRPr="003B1E36" w:rsidRDefault="00096C6F" w:rsidP="00096C6F">
      <w:pPr>
        <w:pStyle w:val="0Maintext"/>
        <w:spacing w:after="60" w:afterAutospacing="0"/>
        <w:ind w:firstLine="0"/>
        <w:rPr>
          <w:lang w:eastAsia="ko-KR"/>
        </w:rPr>
      </w:pPr>
      <w:r>
        <w:rPr>
          <w:lang w:eastAsia="ko-KR"/>
        </w:rPr>
        <w:t>First of all, it was agreed in RAN1#116 that the SSB can be intra-cell SSB and inter-cell SSB for event evaluation. This needs to clarified in 59-1-1.</w:t>
      </w:r>
    </w:p>
    <w:p w14:paraId="76691421" w14:textId="77777777" w:rsidR="00096C6F" w:rsidRDefault="00096C6F" w:rsidP="00096C6F">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Clarify in 59-1-1 (highlighted in red below, same applies to 59-1-4 and 59-1-5) that an SSB (as the current beam or a new beam RS) can be an intra-cell/inter-cell SSB such that the SSB can be associated with the serving cell PCI or a PCI other than the serving cell PCI.</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096C6F" w:rsidRPr="00A267D6" w14:paraId="2D4D7477"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36337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2624C35"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0124227" w14:textId="77777777" w:rsidR="00096C6F" w:rsidRPr="00A267D6" w:rsidRDefault="00096C6F" w:rsidP="001E18C5">
            <w:pPr>
              <w:keepNext/>
              <w:keepLines/>
              <w:spacing w:after="0" w:line="240" w:lineRule="auto"/>
              <w:rPr>
                <w:rFonts w:eastAsia="SimSun"/>
                <w:color w:val="000000"/>
                <w:sz w:val="18"/>
                <w:szCs w:val="18"/>
                <w:lang w:val="en-GB" w:eastAsia="zh-CN"/>
              </w:rPr>
            </w:pPr>
            <w:r w:rsidRPr="008D25F9">
              <w:rPr>
                <w:color w:val="000000" w:themeColor="text1"/>
                <w:sz w:val="18"/>
                <w:szCs w:val="18"/>
              </w:rPr>
              <w:t>UE-initiated/event-driven beam manag</w:t>
            </w:r>
            <w:r>
              <w:rPr>
                <w:color w:val="000000" w:themeColor="text1"/>
                <w:sz w:val="18"/>
                <w:szCs w:val="18"/>
              </w:rPr>
              <w:t>em</w:t>
            </w:r>
            <w:r w:rsidRPr="008D25F9">
              <w:rPr>
                <w:color w:val="000000" w:themeColor="text1"/>
                <w:sz w:val="18"/>
                <w:szCs w:val="18"/>
              </w:rPr>
              <w:t>ent for Mode A</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780B526" w14:textId="77777777" w:rsidR="00096C6F" w:rsidRPr="00A267D6" w:rsidRDefault="00096C6F" w:rsidP="001E18C5">
            <w:pPr>
              <w:rPr>
                <w:color w:val="000000" w:themeColor="text1"/>
                <w:sz w:val="18"/>
                <w:szCs w:val="18"/>
              </w:rPr>
            </w:pPr>
            <w:r w:rsidRPr="00A267D6">
              <w:rPr>
                <w:color w:val="000000" w:themeColor="text1"/>
                <w:sz w:val="18"/>
                <w:szCs w:val="18"/>
              </w:rPr>
              <w:t>1. Support of UE-initiated/event-driven beam report based on one event instance</w:t>
            </w:r>
          </w:p>
          <w:p w14:paraId="5FB24A9E" w14:textId="77777777" w:rsidR="00096C6F" w:rsidRPr="00A267D6" w:rsidRDefault="00096C6F" w:rsidP="001E18C5">
            <w:pPr>
              <w:rPr>
                <w:color w:val="000000" w:themeColor="text1"/>
                <w:sz w:val="18"/>
                <w:szCs w:val="18"/>
              </w:rPr>
            </w:pPr>
            <w:r w:rsidRPr="00A267D6">
              <w:rPr>
                <w:color w:val="000000" w:themeColor="text1"/>
                <w:sz w:val="18"/>
                <w:szCs w:val="18"/>
              </w:rPr>
              <w:t xml:space="preserve">2. Support of Event-2 based measurement and report </w:t>
            </w:r>
          </w:p>
          <w:p w14:paraId="55E58B1B" w14:textId="77777777" w:rsidR="00096C6F" w:rsidRPr="00A267D6" w:rsidRDefault="00096C6F" w:rsidP="001E18C5">
            <w:pPr>
              <w:rPr>
                <w:color w:val="000000" w:themeColor="text1"/>
                <w:sz w:val="18"/>
                <w:szCs w:val="18"/>
              </w:rPr>
            </w:pPr>
            <w:r w:rsidRPr="00A267D6">
              <w:rPr>
                <w:color w:val="000000" w:themeColor="text1"/>
                <w:sz w:val="18"/>
                <w:szCs w:val="18"/>
              </w:rPr>
              <w:t>3. Support of Mode A UE-initiated/event-driven beam report</w:t>
            </w:r>
          </w:p>
          <w:p w14:paraId="62166060" w14:textId="77777777" w:rsidR="00096C6F" w:rsidRPr="00A267D6" w:rsidRDefault="00096C6F" w:rsidP="001E18C5">
            <w:pPr>
              <w:rPr>
                <w:color w:val="000000" w:themeColor="text1"/>
                <w:sz w:val="18"/>
                <w:szCs w:val="18"/>
              </w:rPr>
            </w:pPr>
            <w:r w:rsidRPr="00A267D6">
              <w:rPr>
                <w:color w:val="000000" w:themeColor="text1"/>
                <w:sz w:val="18"/>
                <w:szCs w:val="18"/>
              </w:rPr>
              <w:t>4. Maximum number of the configured RS(s) for new beam in the RS resource set</w:t>
            </w:r>
          </w:p>
          <w:p w14:paraId="0F7C2D5A" w14:textId="77777777" w:rsidR="00096C6F" w:rsidRPr="00A267D6" w:rsidRDefault="00096C6F" w:rsidP="001E18C5">
            <w:pPr>
              <w:rPr>
                <w:color w:val="000000" w:themeColor="text1"/>
                <w:sz w:val="18"/>
                <w:szCs w:val="18"/>
              </w:rPr>
            </w:pPr>
            <w:r w:rsidRPr="00A267D6">
              <w:rPr>
                <w:color w:val="000000" w:themeColor="text1"/>
                <w:sz w:val="18"/>
                <w:szCs w:val="18"/>
              </w:rPr>
              <w:t>5. Support of current beam measurement by using QCL RS in the indicated TCI state and the corresponding QCL SSB for Scheme-1 and Scheme-2, respectively</w:t>
            </w:r>
          </w:p>
          <w:p w14:paraId="29E48D72" w14:textId="77777777" w:rsidR="00096C6F" w:rsidRPr="00A267D6" w:rsidRDefault="00096C6F" w:rsidP="001E18C5">
            <w:pPr>
              <w:spacing w:after="0" w:line="240" w:lineRule="auto"/>
              <w:rPr>
                <w:rFonts w:eastAsia="MS Gothic"/>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013074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50B5031"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02505"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8F3A8" w14:textId="77777777" w:rsidR="00096C6F" w:rsidRPr="00A267D6" w:rsidRDefault="00096C6F"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 xml:space="preserve">UEI/ED beam report is not supported </w:t>
            </w:r>
            <w:r w:rsidRPr="00A267D6">
              <w:rPr>
                <w:color w:val="000000" w:themeColor="text1"/>
                <w:sz w:val="18"/>
                <w:szCs w:val="18"/>
                <w:highlight w:val="yellow"/>
              </w:rPr>
              <w:t>[for Event-2 and Mode 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8286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E12F659"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88182A3"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D5F14"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B53268" w14:textId="77777777" w:rsidR="00096C6F" w:rsidRDefault="00096C6F" w:rsidP="001E18C5">
            <w:pPr>
              <w:keepNext/>
              <w:keepLines/>
              <w:spacing w:after="0" w:line="240" w:lineRule="auto"/>
              <w:rPr>
                <w:color w:val="000000" w:themeColor="text1"/>
                <w:sz w:val="18"/>
                <w:szCs w:val="18"/>
                <w:highlight w:val="yellow"/>
              </w:rPr>
            </w:pPr>
            <w:r w:rsidRPr="00A267D6">
              <w:rPr>
                <w:color w:val="000000" w:themeColor="text1"/>
                <w:sz w:val="18"/>
                <w:szCs w:val="18"/>
                <w:highlight w:val="yellow"/>
              </w:rPr>
              <w:t>[Component 4 candidate values: {1, 2, … , 64}]</w:t>
            </w:r>
          </w:p>
          <w:p w14:paraId="395BA173" w14:textId="77777777" w:rsidR="00096C6F" w:rsidRDefault="00096C6F" w:rsidP="001E18C5">
            <w:pPr>
              <w:keepNext/>
              <w:keepLines/>
              <w:spacing w:after="0" w:line="240" w:lineRule="auto"/>
              <w:rPr>
                <w:rFonts w:eastAsia="SimSun"/>
                <w:color w:val="000000"/>
                <w:sz w:val="18"/>
                <w:szCs w:val="18"/>
                <w:highlight w:val="yellow"/>
                <w:lang w:val="en-GB"/>
              </w:rPr>
            </w:pPr>
          </w:p>
          <w:p w14:paraId="0B4D9CE3" w14:textId="77777777" w:rsidR="00096C6F" w:rsidRDefault="00096C6F" w:rsidP="001E18C5">
            <w:pPr>
              <w:keepNext/>
              <w:keepLines/>
              <w:spacing w:after="0" w:line="240" w:lineRule="auto"/>
              <w:rPr>
                <w:rFonts w:eastAsia="SimSun"/>
                <w:color w:val="000000"/>
                <w:sz w:val="18"/>
                <w:szCs w:val="18"/>
                <w:highlight w:val="yellow"/>
                <w:lang w:val="en-GB"/>
              </w:rPr>
            </w:pPr>
          </w:p>
          <w:p w14:paraId="3B88575A" w14:textId="77777777" w:rsidR="00096C6F" w:rsidRPr="00A267D6" w:rsidRDefault="00096C6F" w:rsidP="001E18C5">
            <w:pPr>
              <w:keepNext/>
              <w:keepLines/>
              <w:spacing w:after="0" w:line="240" w:lineRule="auto"/>
              <w:rPr>
                <w:rFonts w:eastAsia="SimSun"/>
                <w:color w:val="000000"/>
                <w:sz w:val="18"/>
                <w:szCs w:val="18"/>
                <w:highlight w:val="yellow"/>
                <w:lang w:val="en-GB"/>
              </w:rPr>
            </w:pPr>
            <w:r>
              <w:rPr>
                <w:rFonts w:eastAsia="SimSun"/>
                <w:color w:val="FF0000"/>
                <w:sz w:val="18"/>
                <w:szCs w:val="18"/>
                <w:lang w:val="en-GB"/>
              </w:rPr>
              <w:t>Component 4 and Component 5: an</w:t>
            </w:r>
            <w:r w:rsidRPr="003B1E36">
              <w:rPr>
                <w:rFonts w:eastAsia="SimSun"/>
                <w:color w:val="FF0000"/>
                <w:sz w:val="18"/>
                <w:szCs w:val="18"/>
                <w:lang w:val="en-GB"/>
              </w:rPr>
              <w:t xml:space="preserve"> SSB can be associated with the serving cell PCI or a PCI other than the serving cell PCI</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8BFBF2" w14:textId="77777777" w:rsidR="00096C6F" w:rsidRPr="00A267D6" w:rsidRDefault="00096C6F"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0F79D552" w14:textId="77777777" w:rsidR="00096C6F" w:rsidRDefault="00096C6F" w:rsidP="00096C6F">
      <w:pPr>
        <w:pStyle w:val="0Maintext"/>
        <w:spacing w:after="60" w:afterAutospacing="0"/>
        <w:ind w:firstLine="0"/>
        <w:rPr>
          <w:lang w:val="en-US" w:eastAsia="ko-KR"/>
        </w:rPr>
      </w:pPr>
    </w:p>
    <w:p w14:paraId="4FF96755" w14:textId="77777777" w:rsidR="00096C6F" w:rsidRDefault="00096C6F" w:rsidP="00096C6F">
      <w:pPr>
        <w:pStyle w:val="0Maintext"/>
        <w:spacing w:after="60" w:afterAutospacing="0"/>
        <w:ind w:firstLine="0"/>
        <w:rPr>
          <w:lang w:val="en-US" w:eastAsia="ko-KR"/>
        </w:rPr>
      </w:pPr>
      <w:r>
        <w:rPr>
          <w:lang w:val="en-US" w:eastAsia="ko-KR"/>
        </w:rPr>
        <w:t>Regarding component 2 in 59-1-2, our understanding is that in terms of the maximum number of candidate/new beam RSs, there shouldn’t be any difference between Mode-A and Mode-B. Hence, we propose to remove component-2 in 59-1-2.</w:t>
      </w:r>
    </w:p>
    <w:p w14:paraId="2DFDF8BA" w14:textId="77777777" w:rsidR="00096C6F" w:rsidRDefault="00096C6F" w:rsidP="00096C6F">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Remove component 2 from 59-1-2.</w:t>
      </w:r>
    </w:p>
    <w:p w14:paraId="033BD10A" w14:textId="77777777" w:rsidR="00096C6F" w:rsidRDefault="00096C6F" w:rsidP="00096C6F">
      <w:pPr>
        <w:pStyle w:val="0Maintext"/>
        <w:spacing w:after="60" w:afterAutospacing="0"/>
        <w:ind w:firstLine="0"/>
        <w:rPr>
          <w:lang w:val="en-US" w:eastAsia="ko-KR"/>
        </w:rPr>
      </w:pPr>
    </w:p>
    <w:p w14:paraId="28CF1B77" w14:textId="77777777" w:rsidR="00096C6F" w:rsidRDefault="00096C6F" w:rsidP="00096C6F">
      <w:pPr>
        <w:pStyle w:val="0Maintext"/>
        <w:spacing w:after="60" w:afterAutospacing="0"/>
        <w:ind w:firstLine="0"/>
        <w:rPr>
          <w:lang w:val="en-US" w:eastAsia="ko-KR"/>
        </w:rPr>
      </w:pPr>
      <w:r>
        <w:rPr>
          <w:lang w:val="en-US" w:eastAsia="ko-KR"/>
        </w:rPr>
        <w:t xml:space="preserve">For Event-1 and Event-7, in addition to Mode-A, Mode-B should also be supported. </w:t>
      </w:r>
    </w:p>
    <w:p w14:paraId="2C5D6BDE" w14:textId="77777777" w:rsidR="00096C6F" w:rsidRDefault="00096C6F" w:rsidP="00096C6F">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Add the following two rows related to Mode-B for Event-1 and Event-7, respectively</w:t>
      </w:r>
    </w:p>
    <w:p w14:paraId="16FFE0A5" w14:textId="77777777" w:rsidR="00096C6F" w:rsidRDefault="00096C6F" w:rsidP="00096C6F">
      <w:pPr>
        <w:pStyle w:val="0Maintext"/>
        <w:spacing w:after="60" w:afterAutospacing="0"/>
        <w:ind w:firstLine="0"/>
        <w:rPr>
          <w:lang w:val="en-US" w:eastAsia="ko-KR"/>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096C6F" w:rsidRPr="00A267D6" w14:paraId="23B471FC"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59C7DF"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C559D1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w:t>
            </w:r>
            <w:r>
              <w:rPr>
                <w:rFonts w:eastAsia="MS Mincho"/>
                <w:color w:val="000000" w:themeColor="text1"/>
                <w:sz w:val="18"/>
                <w:szCs w:val="18"/>
              </w:rPr>
              <w:t>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7938FB"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Event-1</w:t>
            </w:r>
            <w:r w:rsidRPr="00A267D6">
              <w:rPr>
                <w:rFonts w:eastAsia="SimSun"/>
                <w:color w:val="000000" w:themeColor="text1"/>
                <w:sz w:val="18"/>
                <w:szCs w:val="18"/>
              </w:rPr>
              <w:t xml:space="preserve"> Mode B</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48BA7B0" w14:textId="77777777" w:rsidR="00096C6F" w:rsidRPr="00CE2F5F" w:rsidRDefault="00096C6F" w:rsidP="001E18C5">
            <w:pPr>
              <w:rPr>
                <w:color w:val="000000" w:themeColor="text1"/>
                <w:sz w:val="18"/>
                <w:szCs w:val="18"/>
              </w:rPr>
            </w:pPr>
            <w:r w:rsidRPr="00A267D6">
              <w:rPr>
                <w:color w:val="000000" w:themeColor="text1"/>
                <w:sz w:val="18"/>
                <w:szCs w:val="18"/>
              </w:rPr>
              <w:t>1. Support of Mode B UE-initiated/event-driven beam report</w:t>
            </w:r>
          </w:p>
          <w:p w14:paraId="4CACCEBF" w14:textId="77777777" w:rsidR="00096C6F" w:rsidRPr="00A267D6" w:rsidRDefault="00096C6F" w:rsidP="001E18C5">
            <w:pPr>
              <w:keepNext/>
              <w:keepLines/>
              <w:spacing w:after="0" w:line="240" w:lineRule="auto"/>
              <w:rPr>
                <w:rFonts w:eastAsia="MS Mincho"/>
                <w:color w:val="000000"/>
                <w:sz w:val="18"/>
                <w:szCs w:val="18"/>
                <w:lang w:val="en-GB"/>
              </w:rPr>
            </w:pPr>
            <w:r w:rsidRPr="00807145">
              <w:rPr>
                <w:color w:val="000000" w:themeColor="text1"/>
                <w:sz w:val="18"/>
                <w:szCs w:val="18"/>
              </w:rPr>
              <w:t>[2. Supported values of X]</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C845DFD" w14:textId="77777777" w:rsidR="00096C6F" w:rsidRPr="00A267D6" w:rsidRDefault="00096C6F" w:rsidP="001E18C5">
            <w:pPr>
              <w:keepNext/>
              <w:keepLines/>
              <w:spacing w:after="0" w:line="240" w:lineRule="auto"/>
              <w:rPr>
                <w:rFonts w:eastAsia="MS Mincho"/>
                <w:color w:val="000000"/>
                <w:sz w:val="18"/>
                <w:szCs w:val="18"/>
                <w:lang w:val="en-GB"/>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D167C44"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A0FE1"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CFAD"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F0EBF" w14:textId="77777777" w:rsidR="00096C6F" w:rsidRPr="00807145" w:rsidRDefault="00096C6F"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8257946" w14:textId="77777777" w:rsidR="00096C6F" w:rsidRPr="00807145" w:rsidRDefault="00096C6F"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0AA3BA3" w14:textId="77777777" w:rsidR="00096C6F" w:rsidRPr="00807145" w:rsidRDefault="00096C6F"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EA172" w14:textId="77777777" w:rsidR="00096C6F" w:rsidRPr="00807145" w:rsidRDefault="00096C6F"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5448C53" w14:textId="77777777" w:rsidR="00096C6F" w:rsidRPr="00A267D6" w:rsidRDefault="00096C6F" w:rsidP="001E18C5">
            <w:pPr>
              <w:keepNext/>
              <w:keepLines/>
              <w:spacing w:after="0" w:line="240" w:lineRule="auto"/>
              <w:rPr>
                <w:rFonts w:eastAsia="Yu Mincho"/>
                <w:color w:val="000000"/>
                <w:sz w:val="18"/>
                <w:szCs w:val="18"/>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C81402" w14:textId="77777777" w:rsidR="00096C6F" w:rsidRPr="00A267D6" w:rsidRDefault="00096C6F"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096C6F" w:rsidRPr="00A267D6" w14:paraId="7D8BC92C"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C85A1B1" w14:textId="77777777" w:rsidR="00096C6F" w:rsidRPr="00A267D6" w:rsidRDefault="00096C6F" w:rsidP="001E18C5">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D98F8A4" w14:textId="77777777" w:rsidR="00096C6F" w:rsidRPr="00A267D6" w:rsidRDefault="00096C6F" w:rsidP="001E18C5">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59-1-</w:t>
            </w:r>
            <w:r>
              <w:rPr>
                <w:rFonts w:eastAsia="MS Mincho"/>
                <w:color w:val="000000" w:themeColor="text1"/>
                <w:sz w:val="18"/>
                <w:szCs w:val="18"/>
              </w:rPr>
              <w:t>y</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087704A" w14:textId="77777777" w:rsidR="00096C6F" w:rsidRPr="00A267D6" w:rsidRDefault="00096C6F"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Event-7</w:t>
            </w:r>
            <w:r w:rsidRPr="00A267D6">
              <w:rPr>
                <w:rFonts w:eastAsia="SimSun"/>
                <w:color w:val="000000" w:themeColor="text1"/>
                <w:sz w:val="18"/>
                <w:szCs w:val="18"/>
              </w:rPr>
              <w:t xml:space="preserve"> Mode B</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6EB9004" w14:textId="77777777" w:rsidR="00096C6F" w:rsidRPr="00CE2F5F" w:rsidRDefault="00096C6F" w:rsidP="001E18C5">
            <w:pPr>
              <w:rPr>
                <w:color w:val="000000" w:themeColor="text1"/>
                <w:sz w:val="18"/>
                <w:szCs w:val="18"/>
              </w:rPr>
            </w:pPr>
            <w:r w:rsidRPr="00A267D6">
              <w:rPr>
                <w:color w:val="000000" w:themeColor="text1"/>
                <w:sz w:val="18"/>
                <w:szCs w:val="18"/>
              </w:rPr>
              <w:t>1. Support of Mode B UE-initiated/event-driven beam report</w:t>
            </w:r>
          </w:p>
          <w:p w14:paraId="3600A7B8" w14:textId="77777777" w:rsidR="00096C6F" w:rsidRPr="00A267D6" w:rsidRDefault="00096C6F" w:rsidP="001E18C5">
            <w:pPr>
              <w:rPr>
                <w:color w:val="000000" w:themeColor="text1"/>
                <w:sz w:val="18"/>
                <w:szCs w:val="18"/>
              </w:rPr>
            </w:pPr>
            <w:r w:rsidRPr="00807145">
              <w:rPr>
                <w:color w:val="000000" w:themeColor="text1"/>
                <w:sz w:val="18"/>
                <w:szCs w:val="18"/>
              </w:rPr>
              <w:t>[2. Supported values of X]</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22F1582" w14:textId="77777777" w:rsidR="00096C6F" w:rsidRDefault="00096C6F" w:rsidP="001E18C5">
            <w:pPr>
              <w:keepNext/>
              <w:keepLines/>
              <w:spacing w:after="0" w:line="240" w:lineRule="auto"/>
              <w:rPr>
                <w:rFonts w:eastAsia="MS Mincho"/>
                <w:color w:val="000000" w:themeColor="text1"/>
                <w:sz w:val="18"/>
                <w:szCs w:val="18"/>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5]</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35909FE" w14:textId="77777777" w:rsidR="00096C6F" w:rsidRPr="00A267D6" w:rsidRDefault="00096C6F"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15973" w14:textId="77777777" w:rsidR="00096C6F" w:rsidRPr="00A267D6" w:rsidRDefault="00096C6F" w:rsidP="001E18C5">
            <w:pPr>
              <w:keepNext/>
              <w:keepLines/>
              <w:spacing w:after="0" w:line="240" w:lineRule="auto"/>
              <w:rPr>
                <w:color w:val="000000" w:themeColor="text1"/>
                <w:sz w:val="18"/>
                <w:szCs w:val="18"/>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15424" w14:textId="77777777" w:rsidR="00096C6F" w:rsidRPr="00A267D6" w:rsidRDefault="00096C6F"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75A7DF" w14:textId="77777777" w:rsidR="00096C6F" w:rsidRPr="00807145" w:rsidRDefault="00096C6F"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CB5D1BA" w14:textId="77777777" w:rsidR="00096C6F" w:rsidRPr="00807145" w:rsidRDefault="00096C6F"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63BC3DB" w14:textId="77777777" w:rsidR="00096C6F" w:rsidRPr="00807145" w:rsidRDefault="00096C6F"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588FD" w14:textId="77777777" w:rsidR="00096C6F" w:rsidRPr="00807145" w:rsidRDefault="00096C6F"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F5495A" w14:textId="77777777" w:rsidR="00096C6F" w:rsidRPr="00A267D6" w:rsidRDefault="00096C6F" w:rsidP="001E18C5">
            <w:pPr>
              <w:keepNext/>
              <w:keepLines/>
              <w:spacing w:after="0" w:line="240" w:lineRule="auto"/>
              <w:rPr>
                <w:rFonts w:eastAsia="Yu Mincho"/>
                <w:color w:val="000000"/>
                <w:sz w:val="18"/>
                <w:szCs w:val="18"/>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0BA37C" w14:textId="77777777" w:rsidR="00096C6F" w:rsidRPr="00A267D6" w:rsidRDefault="00096C6F" w:rsidP="001E18C5">
            <w:pPr>
              <w:keepNext/>
              <w:keepLines/>
              <w:spacing w:after="0" w:line="240" w:lineRule="auto"/>
              <w:rPr>
                <w:color w:val="000000" w:themeColor="text1"/>
                <w:sz w:val="18"/>
                <w:szCs w:val="18"/>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76B1AA5F" w14:textId="77777777" w:rsidR="00096C6F" w:rsidRDefault="00096C6F" w:rsidP="00096C6F">
      <w:pPr>
        <w:pStyle w:val="0Maintext"/>
        <w:spacing w:after="60" w:afterAutospacing="0"/>
        <w:ind w:firstLine="0"/>
        <w:rPr>
          <w:lang w:val="en-US" w:eastAsia="ko-KR"/>
        </w:rPr>
      </w:pPr>
    </w:p>
    <w:p w14:paraId="18E1F56D" w14:textId="77777777" w:rsidR="00096C6F" w:rsidRPr="00D95A94" w:rsidRDefault="00096C6F" w:rsidP="00096C6F">
      <w:r w:rsidRPr="00D95A94">
        <w:t>Regarding “Need of FR1/FR2 differentiation”, our understanding is that it should be FR2-only.</w:t>
      </w:r>
    </w:p>
    <w:p w14:paraId="2F911444" w14:textId="77777777" w:rsidR="00096C6F" w:rsidRPr="00807145" w:rsidRDefault="00096C6F" w:rsidP="00096C6F">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FR2-only for the column of “Need of FR1/FR2 differentiation” for each of the rows.</w:t>
      </w:r>
    </w:p>
    <w:p w14:paraId="6BC33AFC" w14:textId="77777777" w:rsidR="00096C6F" w:rsidRDefault="00096C6F" w:rsidP="00096C6F"/>
    <w:p w14:paraId="3BBABDEC" w14:textId="77777777" w:rsidR="00096C6F" w:rsidRDefault="00096C6F" w:rsidP="00096C6F">
      <w:r>
        <w:t xml:space="preserve">Furthermore, we propose the following </w:t>
      </w:r>
      <w:r w:rsidRPr="00807145">
        <w:rPr>
          <w:color w:val="FF0000"/>
        </w:rPr>
        <w:t>updates</w:t>
      </w:r>
      <w:r>
        <w:t xml:space="preserve"> to row 59-1-3 to be more aligned with RAN1 agreements.</w:t>
      </w:r>
    </w:p>
    <w:p w14:paraId="0614E1A0" w14:textId="77777777" w:rsidR="00096C6F" w:rsidRPr="00807145" w:rsidRDefault="00096C6F" w:rsidP="00096C6F">
      <w:r w:rsidRPr="00807145">
        <w:rPr>
          <w:b/>
          <w:u w:val="single"/>
        </w:rPr>
        <w:t>Proposal 5</w:t>
      </w:r>
      <w:r>
        <w:t>.</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096C6F" w:rsidRPr="00A267D6" w14:paraId="29BBE4C4"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207743"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A8C31C2"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F5DD94F"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Triggering event determination via detecting ≥ M event instances</w:t>
            </w:r>
            <w:r>
              <w:rPr>
                <w:rFonts w:eastAsia="SimSun"/>
                <w:color w:val="000000" w:themeColor="text1"/>
                <w:sz w:val="18"/>
                <w:szCs w:val="18"/>
              </w:rPr>
              <w:t xml:space="preserve">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E669306"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Triggering UEI/ED beam report procedure via detecting ≥ M event instance(s) </w:t>
            </w:r>
            <w:r w:rsidRPr="00807145">
              <w:rPr>
                <w:color w:val="FF0000"/>
                <w:sz w:val="18"/>
                <w:szCs w:val="18"/>
              </w:rPr>
              <w:t xml:space="preserve">for at least one new beam </w:t>
            </w:r>
            <w:r w:rsidRPr="00A267D6">
              <w:rPr>
                <w:color w:val="000000" w:themeColor="text1"/>
                <w:sz w:val="18"/>
                <w:szCs w:val="18"/>
              </w:rPr>
              <w:t xml:space="preserve">within a time window </w:t>
            </w:r>
            <w:r w:rsidRPr="00807145">
              <w:rPr>
                <w:strike/>
                <w:color w:val="FF0000"/>
                <w:sz w:val="18"/>
                <w:szCs w:val="18"/>
                <w:highlight w:val="yellow"/>
              </w:rPr>
              <w:t>[</w:t>
            </w:r>
            <w:r w:rsidRPr="00A267D6">
              <w:rPr>
                <w:color w:val="000000" w:themeColor="text1"/>
                <w:sz w:val="18"/>
                <w:szCs w:val="18"/>
                <w:highlight w:val="yellow"/>
              </w:rPr>
              <w:t xml:space="preserve">with M&gt;1 </w:t>
            </w:r>
            <w:r w:rsidRPr="00807145">
              <w:rPr>
                <w:strike/>
                <w:color w:val="FF0000"/>
                <w:sz w:val="18"/>
                <w:szCs w:val="18"/>
                <w:highlight w:val="yellow"/>
              </w:rPr>
              <w:t>per one new beam]</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023399A"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59-1-1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2659C7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1558E" w14:textId="77777777" w:rsidR="00096C6F" w:rsidRPr="00A267D6" w:rsidRDefault="00096C6F"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C02E1" w14:textId="77777777" w:rsidR="00096C6F" w:rsidRPr="00A267D6" w:rsidRDefault="00096C6F"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Triggering event determination via detecting </w:t>
            </w:r>
            <w:r w:rsidRPr="00A267D6">
              <w:rPr>
                <w:color w:val="000000" w:themeColor="text1"/>
                <w:sz w:val="18"/>
                <w:szCs w:val="18"/>
              </w:rPr>
              <w:t xml:space="preserve">≥ M </w:t>
            </w:r>
            <w:r w:rsidRPr="00A267D6">
              <w:rPr>
                <w:rFonts w:eastAsia="SimSun"/>
                <w:color w:val="000000" w:themeColor="text1"/>
                <w:sz w:val="18"/>
                <w:szCs w:val="18"/>
              </w:rPr>
              <w:t xml:space="preserve">event instances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7207E"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2A668CE"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50F5105"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410C5" w14:textId="77777777" w:rsidR="00096C6F" w:rsidRPr="00A267D6" w:rsidRDefault="00096C6F"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24523F" w14:textId="77777777" w:rsidR="00096C6F" w:rsidRPr="00A267D6" w:rsidRDefault="00096C6F" w:rsidP="001E18C5">
            <w:pPr>
              <w:keepNext/>
              <w:keepLines/>
              <w:spacing w:after="0" w:line="240" w:lineRule="auto"/>
              <w:rPr>
                <w:rFonts w:eastAsia="SimSun"/>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741E51" w14:textId="77777777" w:rsidR="00096C6F" w:rsidRPr="00A267D6" w:rsidRDefault="00096C6F" w:rsidP="001E18C5">
            <w:pPr>
              <w:keepNext/>
              <w:keepLines/>
              <w:spacing w:after="0" w:line="240" w:lineRule="auto"/>
              <w:rPr>
                <w:rFonts w:eastAsia="Yu Mincho"/>
                <w:color w:val="000000"/>
                <w:sz w:val="18"/>
                <w:szCs w:val="18"/>
                <w:lang w:val="en-GB" w:eastAsia="ja-JP"/>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2843F6CA" w14:textId="77777777" w:rsidR="00096C6F" w:rsidRPr="00BE3EC0" w:rsidRDefault="00096C6F" w:rsidP="00096C6F"/>
    <w:p w14:paraId="436A024F" w14:textId="50A260DA" w:rsidR="00FE656F" w:rsidRPr="00BE3EC0" w:rsidRDefault="00BE3EC0" w:rsidP="00BE3EC0">
      <w:pPr>
        <w:pStyle w:val="2"/>
        <w:numPr>
          <w:ilvl w:val="1"/>
          <w:numId w:val="7"/>
        </w:numPr>
        <w:tabs>
          <w:tab w:val="num" w:pos="1134"/>
        </w:tabs>
        <w:ind w:left="993" w:hanging="360"/>
        <w:rPr>
          <w:color w:val="auto"/>
          <w:sz w:val="28"/>
          <w:szCs w:val="28"/>
          <w:lang w:val="en-US"/>
        </w:rPr>
      </w:pPr>
      <w:r>
        <w:rPr>
          <w:color w:val="auto"/>
          <w:sz w:val="28"/>
          <w:szCs w:val="28"/>
          <w:lang w:val="en-US"/>
        </w:rPr>
        <w:lastRenderedPageBreak/>
        <w:t>CSI enhancement</w:t>
      </w:r>
    </w:p>
    <w:p w14:paraId="71467693" w14:textId="12D69039" w:rsidR="003A0EE1" w:rsidRDefault="003A0EE1" w:rsidP="00AA488E">
      <w:pPr>
        <w:pStyle w:val="0Maintext"/>
        <w:spacing w:after="240" w:afterAutospacing="0"/>
        <w:ind w:firstLine="0"/>
        <w:contextualSpacing/>
        <w:rPr>
          <w:lang w:eastAsia="ko-KR"/>
        </w:rPr>
      </w:pPr>
    </w:p>
    <w:p w14:paraId="618E2C77" w14:textId="70AD8BBB" w:rsidR="003A0EE1" w:rsidRPr="00DE7E61" w:rsidRDefault="00D34EEA" w:rsidP="00AA488E">
      <w:pPr>
        <w:pStyle w:val="0Maintext"/>
        <w:spacing w:after="240" w:afterAutospacing="0"/>
        <w:ind w:firstLine="0"/>
        <w:contextualSpacing/>
        <w:rPr>
          <w:u w:val="single"/>
          <w:lang w:eastAsia="ko-KR"/>
        </w:rPr>
      </w:pPr>
      <w:r>
        <w:rPr>
          <w:u w:val="single"/>
          <w:lang w:eastAsia="ko-KR"/>
        </w:rPr>
        <w:t>CJTC</w:t>
      </w:r>
    </w:p>
    <w:p w14:paraId="583D41D9" w14:textId="33910823" w:rsidR="00860D27" w:rsidRDefault="00860D27" w:rsidP="00860D27">
      <w:pPr>
        <w:pStyle w:val="0Maintext"/>
        <w:spacing w:after="240" w:afterAutospacing="0"/>
        <w:contextualSpacing/>
        <w:rPr>
          <w:lang w:eastAsia="ko-KR"/>
        </w:rPr>
      </w:pPr>
    </w:p>
    <w:tbl>
      <w:tblPr>
        <w:tblStyle w:val="af"/>
        <w:tblW w:w="0" w:type="auto"/>
        <w:tblLook w:val="04A0" w:firstRow="1" w:lastRow="0" w:firstColumn="1" w:lastColumn="0" w:noHBand="0" w:noVBand="1"/>
      </w:tblPr>
      <w:tblGrid>
        <w:gridCol w:w="13950"/>
      </w:tblGrid>
      <w:tr w:rsidR="00D34EEA" w14:paraId="0D00533D" w14:textId="77777777" w:rsidTr="00D34EEA">
        <w:tc>
          <w:tcPr>
            <w:tcW w:w="13950" w:type="dxa"/>
          </w:tcPr>
          <w:p w14:paraId="3282CB41" w14:textId="4BC6AB90" w:rsidR="00D34EEA" w:rsidRPr="00B02F8E" w:rsidRDefault="00D34EEA" w:rsidP="00D34EEA">
            <w:pPr>
              <w:snapToGrid w:val="0"/>
              <w:spacing w:after="0"/>
              <w:jc w:val="both"/>
              <w:rPr>
                <w:rFonts w:ascii="Times" w:eastAsia="SimSun" w:hAnsi="Times" w:cs="Times"/>
                <w:color w:val="000000"/>
                <w:lang w:val="en-GB"/>
              </w:rPr>
            </w:pPr>
            <w:r>
              <w:rPr>
                <w:rFonts w:ascii="Times" w:eastAsia="SimSun" w:hAnsi="Times" w:cs="Times"/>
                <w:b/>
                <w:bCs/>
                <w:iCs/>
                <w:color w:val="000000"/>
                <w:highlight w:val="green"/>
                <w:lang w:val="en-GB"/>
              </w:rPr>
              <w:t xml:space="preserve">[119] </w:t>
            </w:r>
            <w:r w:rsidRPr="00B02F8E">
              <w:rPr>
                <w:rFonts w:ascii="Times" w:eastAsia="SimSun" w:hAnsi="Times" w:cs="Times"/>
                <w:b/>
                <w:bCs/>
                <w:iCs/>
                <w:color w:val="000000"/>
                <w:highlight w:val="green"/>
                <w:lang w:val="en-GB"/>
              </w:rPr>
              <w:t>Agreement</w:t>
            </w:r>
          </w:p>
          <w:p w14:paraId="5EBC3CC0" w14:textId="77777777" w:rsidR="00D34EEA" w:rsidRPr="00B02F8E" w:rsidRDefault="00D34EEA" w:rsidP="00D34EEA">
            <w:pPr>
              <w:spacing w:after="0"/>
              <w:jc w:val="both"/>
              <w:rPr>
                <w:rFonts w:ascii="Times" w:hAnsi="Times" w:cs="Times"/>
                <w:lang w:val="en-GB"/>
              </w:rPr>
            </w:pPr>
            <w:r w:rsidRPr="00B02F8E">
              <w:rPr>
                <w:rFonts w:ascii="Times" w:eastAsia="Calibri" w:hAnsi="Times" w:cs="Times"/>
                <w:lang w:val="en-GB"/>
              </w:rPr>
              <w:t>For the Rel-19 aperiodic standalone CJT calibration (CJTC) reporting,</w:t>
            </w:r>
            <w:r w:rsidRPr="00B02F8E">
              <w:rPr>
                <w:rFonts w:ascii="Times" w:hAnsi="Times" w:cs="Times"/>
                <w:lang w:val="en-GB"/>
              </w:rPr>
              <w:t xml:space="preserve"> when linking CJTC Dd and Rel-18 </w:t>
            </w:r>
            <w:proofErr w:type="spellStart"/>
            <w:r w:rsidRPr="00B02F8E">
              <w:rPr>
                <w:rFonts w:ascii="Times" w:hAnsi="Times" w:cs="Times"/>
                <w:lang w:val="en-GB"/>
              </w:rPr>
              <w:t>eType</w:t>
            </w:r>
            <w:proofErr w:type="spellEnd"/>
            <w:r w:rsidRPr="00B02F8E">
              <w:rPr>
                <w:rFonts w:ascii="Times" w:hAnsi="Times" w:cs="Times"/>
                <w:lang w:val="en-GB"/>
              </w:rPr>
              <w:t xml:space="preserve">-II CJT CSI reports is configured with a joint trigger, the timeline (Z/Z’) is determined as Z/Z’ associated with the Rel-18 </w:t>
            </w:r>
            <w:proofErr w:type="spellStart"/>
            <w:r w:rsidRPr="00B02F8E">
              <w:rPr>
                <w:rFonts w:ascii="Times" w:hAnsi="Times" w:cs="Times"/>
                <w:lang w:val="en-GB"/>
              </w:rPr>
              <w:t>eType</w:t>
            </w:r>
            <w:proofErr w:type="spellEnd"/>
            <w:r w:rsidRPr="00B02F8E">
              <w:rPr>
                <w:rFonts w:ascii="Times" w:hAnsi="Times" w:cs="Times"/>
                <w:lang w:val="en-GB"/>
              </w:rPr>
              <w:t xml:space="preserve">-II CJT, plus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 xml:space="preserve"> </w:t>
            </w:r>
          </w:p>
          <w:p w14:paraId="76737E2B" w14:textId="77777777" w:rsidR="00D34EEA" w:rsidRPr="00B02F8E" w:rsidRDefault="00D34EEA" w:rsidP="00D34EEA">
            <w:pPr>
              <w:widowControl w:val="0"/>
              <w:numPr>
                <w:ilvl w:val="0"/>
                <w:numId w:val="39"/>
              </w:numPr>
              <w:spacing w:after="0" w:line="240" w:lineRule="auto"/>
              <w:contextualSpacing/>
              <w:jc w:val="both"/>
              <w:rPr>
                <w:rFonts w:ascii="Times" w:hAnsi="Times" w:cs="Times"/>
                <w:lang w:val="en-GB"/>
              </w:rPr>
            </w:pPr>
            <w:r w:rsidRPr="00B02F8E">
              <w:rPr>
                <w:rFonts w:ascii="Times" w:hAnsi="Times" w:cs="Times"/>
                <w:lang w:val="en-GB"/>
              </w:rPr>
              <w:t xml:space="preserve">The value of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 xml:space="preserve"> is a UE capability, taken from {0,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w:t>
            </w:r>
          </w:p>
          <w:p w14:paraId="47BC3174" w14:textId="77777777" w:rsidR="00D34EEA" w:rsidRPr="00B02F8E" w:rsidRDefault="00D34EEA" w:rsidP="00D34EEA">
            <w:pPr>
              <w:widowControl w:val="0"/>
              <w:numPr>
                <w:ilvl w:val="1"/>
                <w:numId w:val="39"/>
              </w:numPr>
              <w:spacing w:after="0" w:line="240" w:lineRule="auto"/>
              <w:contextualSpacing/>
              <w:jc w:val="both"/>
              <w:rPr>
                <w:rFonts w:ascii="Times" w:hAnsi="Times" w:cs="Times"/>
                <w:lang w:val="en-GB"/>
              </w:rPr>
            </w:pPr>
            <w:r w:rsidRPr="00B02F8E">
              <w:rPr>
                <w:rFonts w:ascii="Times" w:hAnsi="Times" w:cs="Times"/>
                <w:lang w:val="en-GB"/>
              </w:rPr>
              <w:t xml:space="preserve">FFS: </w:t>
            </w:r>
            <w:r w:rsidRPr="00D34EEA">
              <w:rPr>
                <w:rFonts w:ascii="Times" w:hAnsi="Times" w:cs="Times"/>
                <w:highlight w:val="yellow"/>
                <w:lang w:val="en-GB"/>
              </w:rPr>
              <w:t xml:space="preserve">The value of </w:t>
            </w:r>
            <w:proofErr w:type="spellStart"/>
            <w:r w:rsidRPr="00D34EEA">
              <w:rPr>
                <w:rFonts w:ascii="Times" w:hAnsi="Times" w:cs="Times"/>
                <w:highlight w:val="yellow"/>
                <w:lang w:val="en-GB"/>
              </w:rPr>
              <w:t>d</w:t>
            </w:r>
            <w:r w:rsidRPr="00D34EEA">
              <w:rPr>
                <w:rFonts w:ascii="Times" w:hAnsi="Times" w:cs="Times"/>
                <w:highlight w:val="yellow"/>
                <w:vertAlign w:val="subscript"/>
                <w:lang w:val="en-GB"/>
              </w:rPr>
              <w:t>relax</w:t>
            </w:r>
            <w:proofErr w:type="spellEnd"/>
            <w:r w:rsidRPr="00D34EEA">
              <w:rPr>
                <w:rFonts w:ascii="Times" w:hAnsi="Times" w:cs="Times"/>
                <w:highlight w:val="yellow"/>
                <w:lang w:val="en-GB"/>
              </w:rPr>
              <w:t xml:space="preserve"> (&gt;0), including whether it depends on SCS</w:t>
            </w:r>
          </w:p>
          <w:p w14:paraId="12D03FCE" w14:textId="77777777" w:rsidR="00D34EEA" w:rsidRDefault="00D34EEA" w:rsidP="00D34EEA">
            <w:pPr>
              <w:widowControl w:val="0"/>
              <w:numPr>
                <w:ilvl w:val="0"/>
                <w:numId w:val="39"/>
              </w:numPr>
              <w:spacing w:after="0" w:line="240" w:lineRule="auto"/>
              <w:contextualSpacing/>
              <w:jc w:val="both"/>
              <w:rPr>
                <w:rFonts w:ascii="Times" w:hAnsi="Times" w:cs="Times"/>
                <w:lang w:val="en-GB"/>
              </w:rPr>
            </w:pPr>
            <w:r w:rsidRPr="00B02F8E">
              <w:rPr>
                <w:rFonts w:ascii="Times" w:hAnsi="Times" w:cs="Times"/>
                <w:lang w:val="en-GB"/>
              </w:rPr>
              <w:t xml:space="preserve">For linking CJTC Dd and Rel-18 </w:t>
            </w:r>
            <w:proofErr w:type="spellStart"/>
            <w:r w:rsidRPr="00B02F8E">
              <w:rPr>
                <w:rFonts w:ascii="Times" w:hAnsi="Times" w:cs="Times"/>
                <w:lang w:val="en-GB"/>
              </w:rPr>
              <w:t>eType</w:t>
            </w:r>
            <w:proofErr w:type="spellEnd"/>
            <w:r w:rsidRPr="00B02F8E">
              <w:rPr>
                <w:rFonts w:ascii="Times" w:hAnsi="Times" w:cs="Times"/>
                <w:lang w:val="en-GB"/>
              </w:rPr>
              <w:t>-II CJT CSI, joint triggering is a separate UE feature group from separate triggering</w:t>
            </w:r>
          </w:p>
          <w:p w14:paraId="7A40A5D4" w14:textId="77777777" w:rsidR="00D34EEA" w:rsidRDefault="00D34EEA" w:rsidP="00D34EEA">
            <w:pPr>
              <w:widowControl w:val="0"/>
              <w:spacing w:after="0" w:line="240" w:lineRule="auto"/>
              <w:contextualSpacing/>
              <w:jc w:val="both"/>
              <w:rPr>
                <w:rFonts w:ascii="Times" w:hAnsi="Times" w:cs="Times"/>
                <w:lang w:val="en-GB"/>
              </w:rPr>
            </w:pPr>
          </w:p>
          <w:p w14:paraId="1D26BD43" w14:textId="77777777" w:rsidR="00D34EEA" w:rsidRPr="00C120E7" w:rsidRDefault="00D34EEA" w:rsidP="00D34EEA">
            <w:pPr>
              <w:spacing w:after="0" w:line="240" w:lineRule="auto"/>
              <w:rPr>
                <w:rFonts w:ascii="Times" w:hAnsi="Times"/>
                <w:szCs w:val="21"/>
                <w:lang w:val="en-GB" w:eastAsia="zh-CN"/>
              </w:rPr>
            </w:pPr>
            <w:r w:rsidRPr="00C120E7">
              <w:rPr>
                <w:rFonts w:ascii="Times" w:hAnsi="Times"/>
                <w:b/>
                <w:bCs/>
                <w:szCs w:val="21"/>
                <w:lang w:val="en-GB" w:eastAsia="zh-CN"/>
              </w:rPr>
              <w:t>[120] Conclusion</w:t>
            </w:r>
          </w:p>
          <w:p w14:paraId="723787EE" w14:textId="77777777" w:rsidR="00D34EEA" w:rsidRPr="00C120E7" w:rsidRDefault="00D34EEA" w:rsidP="00D34EEA">
            <w:pPr>
              <w:spacing w:after="0" w:line="240" w:lineRule="auto"/>
              <w:rPr>
                <w:rFonts w:ascii="Times" w:hAnsi="Times"/>
                <w:szCs w:val="21"/>
                <w:lang w:val="en-GB" w:eastAsia="zh-CN"/>
              </w:rPr>
            </w:pPr>
            <w:r w:rsidRPr="00C120E7">
              <w:rPr>
                <w:rFonts w:ascii="Times" w:hAnsi="Times"/>
                <w:bCs/>
                <w:szCs w:val="21"/>
                <w:lang w:val="en-GB" w:eastAsia="zh-CN"/>
              </w:rPr>
              <w:t xml:space="preserve">For the Rel-19 aperiodic standalone CJT calibration (CJTC) reporting, when linking CJTC Dd and Rel-18 </w:t>
            </w:r>
            <w:proofErr w:type="spellStart"/>
            <w:r w:rsidRPr="00C120E7">
              <w:rPr>
                <w:rFonts w:ascii="Times" w:hAnsi="Times"/>
                <w:bCs/>
                <w:szCs w:val="21"/>
                <w:lang w:val="en-GB" w:eastAsia="zh-CN"/>
              </w:rPr>
              <w:t>eType</w:t>
            </w:r>
            <w:proofErr w:type="spellEnd"/>
            <w:r w:rsidRPr="00C120E7">
              <w:rPr>
                <w:rFonts w:ascii="Times" w:hAnsi="Times"/>
                <w:bCs/>
                <w:szCs w:val="21"/>
                <w:lang w:val="en-GB" w:eastAsia="zh-CN"/>
              </w:rPr>
              <w:t xml:space="preserve">-II CJT CSI reports is configured with a joint trigger, regarding timeline, the value of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 xml:space="preserve"> will be decided in UE feature session</w:t>
            </w:r>
          </w:p>
          <w:p w14:paraId="5766B86F" w14:textId="77777777" w:rsidR="00D34EEA" w:rsidRPr="00C120E7" w:rsidRDefault="00D34EEA" w:rsidP="00D34EEA">
            <w:pPr>
              <w:numPr>
                <w:ilvl w:val="0"/>
                <w:numId w:val="40"/>
              </w:numPr>
              <w:spacing w:after="0" w:line="240" w:lineRule="auto"/>
              <w:rPr>
                <w:rFonts w:ascii="Times" w:hAnsi="Times"/>
                <w:szCs w:val="21"/>
                <w:lang w:val="en-GB" w:eastAsia="zh-CN"/>
              </w:rPr>
            </w:pPr>
            <w:r w:rsidRPr="00C120E7">
              <w:rPr>
                <w:rFonts w:ascii="Times" w:hAnsi="Times"/>
                <w:szCs w:val="21"/>
                <w:lang w:val="en-GB" w:eastAsia="zh-CN"/>
              </w:rPr>
              <w:t xml:space="preserve">Note: Per previous agreement, only a single non-zero value of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 xml:space="preserve"> is supported, in addition to the already agreed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=0</w:t>
            </w:r>
          </w:p>
          <w:p w14:paraId="5A3DB973" w14:textId="5A2C8D96" w:rsidR="00D34EEA" w:rsidRPr="00D34EEA" w:rsidRDefault="00D34EEA" w:rsidP="00D34EEA">
            <w:pPr>
              <w:widowControl w:val="0"/>
              <w:spacing w:after="0" w:line="240" w:lineRule="auto"/>
              <w:contextualSpacing/>
              <w:jc w:val="both"/>
              <w:rPr>
                <w:rFonts w:ascii="Times" w:hAnsi="Times" w:cs="Times"/>
                <w:lang w:val="en-GB"/>
              </w:rPr>
            </w:pPr>
          </w:p>
        </w:tc>
      </w:tr>
    </w:tbl>
    <w:p w14:paraId="5DF1FC5B" w14:textId="276B2080" w:rsidR="00D34EEA" w:rsidRDefault="00D34EEA" w:rsidP="00860D27">
      <w:pPr>
        <w:pStyle w:val="0Maintext"/>
        <w:spacing w:after="240" w:afterAutospacing="0"/>
        <w:contextualSpacing/>
        <w:rPr>
          <w:lang w:eastAsia="ko-KR"/>
        </w:rPr>
      </w:pPr>
    </w:p>
    <w:p w14:paraId="69C37A1A" w14:textId="492782C7" w:rsidR="00860D27" w:rsidRPr="00DE7E61" w:rsidRDefault="00EF79DA" w:rsidP="00DE7E61">
      <w:pPr>
        <w:pStyle w:val="0Maintext"/>
        <w:spacing w:after="240" w:afterAutospacing="0"/>
        <w:contextualSpacing/>
        <w:rPr>
          <w:lang w:eastAsia="ko-KR"/>
        </w:rPr>
      </w:pPr>
      <w:r>
        <w:rPr>
          <w:lang w:eastAsia="ko-KR"/>
        </w:rPr>
        <w:t xml:space="preserve">Based on the agreements above, </w:t>
      </w:r>
      <w:r w:rsidR="004C2795">
        <w:rPr>
          <w:lang w:eastAsia="ko-KR"/>
        </w:rPr>
        <w:t>the</w:t>
      </w:r>
      <w:r>
        <w:rPr>
          <w:lang w:eastAsia="ko-KR"/>
        </w:rPr>
        <w:t xml:space="preserve"> </w:t>
      </w:r>
      <w:r w:rsidR="00D34EEA">
        <w:rPr>
          <w:lang w:eastAsia="ko-KR"/>
        </w:rPr>
        <w:t xml:space="preserve">value of </w:t>
      </w:r>
      <w:proofErr w:type="spellStart"/>
      <w:r w:rsidR="00D34EEA">
        <w:rPr>
          <w:lang w:eastAsia="ko-KR"/>
        </w:rPr>
        <w:t>d</w:t>
      </w:r>
      <w:r w:rsidR="00D34EEA" w:rsidRPr="00D34EEA">
        <w:rPr>
          <w:vertAlign w:val="subscript"/>
          <w:lang w:eastAsia="ko-KR"/>
        </w:rPr>
        <w:t>releax</w:t>
      </w:r>
      <w:proofErr w:type="spellEnd"/>
      <w:r w:rsidR="00D34EEA">
        <w:rPr>
          <w:lang w:eastAsia="ko-KR"/>
        </w:rPr>
        <w:t>&gt;0 should be defined in UE feature sessions. C</w:t>
      </w:r>
      <w:r w:rsidR="00D34EEA">
        <w:rPr>
          <w:rFonts w:eastAsiaTheme="minorEastAsia"/>
          <w:lang w:eastAsia="zh-CN"/>
        </w:rPr>
        <w:t xml:space="preserve">onsidering that </w:t>
      </w:r>
      <w:r w:rsidR="00D34EEA" w:rsidRPr="00601FB3">
        <w:rPr>
          <w:rFonts w:eastAsiaTheme="minorEastAsia"/>
          <w:lang w:eastAsia="zh-CN"/>
        </w:rPr>
        <w:t>the timeline</w:t>
      </w:r>
      <w:r w:rsidR="00D34EEA">
        <w:rPr>
          <w:rFonts w:eastAsiaTheme="minorEastAsia"/>
          <w:lang w:eastAsia="zh-CN"/>
        </w:rPr>
        <w:t xml:space="preserve"> of </w:t>
      </w:r>
      <w:r w:rsidR="00D34EEA" w:rsidRPr="00601FB3">
        <w:rPr>
          <w:rFonts w:eastAsiaTheme="minorEastAsia"/>
          <w:lang w:eastAsia="zh-CN"/>
        </w:rPr>
        <w:t>Rel-18 TDCP reporting is reused for CJT calibration reporting</w:t>
      </w:r>
      <w:r w:rsidR="006936D6">
        <w:rPr>
          <w:rFonts w:eastAsiaTheme="minor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Z</m:t>
            </m:r>
          </m:e>
          <m:sub>
            <m:r>
              <m:rPr>
                <m:sty m:val="bi"/>
              </m:rPr>
              <w:rPr>
                <w:rFonts w:ascii="Cambria Math" w:eastAsiaTheme="minorEastAsia" w:hAnsi="Cambria Math"/>
                <w:lang w:eastAsia="zh-CN"/>
              </w:rPr>
              <m:t>2</m:t>
            </m:r>
          </m:sub>
        </m:sSub>
        <m:r>
          <w:rPr>
            <w:rFonts w:ascii="Cambria Math" w:eastAsiaTheme="minorEastAsia" w:hAnsi="Cambria Math"/>
            <w:lang w:eastAsia="zh-CN"/>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sidR="006936D6">
        <w:rPr>
          <w:rFonts w:eastAsiaTheme="minorEastAsia"/>
          <w:lang w:eastAsia="zh-CN"/>
        </w:rPr>
        <w:t xml:space="preserve">, and CJT CSI and CJTC-Dd are jointly triggered to report, </w:t>
      </w:r>
      <w:r w:rsidR="00D34EEA">
        <w:rPr>
          <w:rFonts w:eastAsiaTheme="minorEastAsia"/>
          <w:lang w:eastAsia="zh-CN"/>
        </w:rPr>
        <w:t xml:space="preserve">we suggest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sidR="006936D6">
        <w:rPr>
          <w:rFonts w:eastAsiaTheme="minorEastAsia"/>
          <w:iCs/>
        </w:rPr>
        <w:t xml:space="preserve"> </w:t>
      </w:r>
      <w:r w:rsidR="00D34EEA">
        <w:rPr>
          <w:rFonts w:eastAsiaTheme="minorEastAsia"/>
          <w:lang w:eastAsia="zh-CN"/>
        </w:rPr>
        <w:t xml:space="preserve">. </w:t>
      </w:r>
    </w:p>
    <w:p w14:paraId="0B3027C4" w14:textId="6E15BD00" w:rsidR="00860D27" w:rsidRPr="00DE7E61" w:rsidRDefault="00860D27" w:rsidP="00860D27">
      <w:pPr>
        <w:spacing w:after="240"/>
        <w:jc w:val="both"/>
        <w:rPr>
          <w:rFonts w:ascii="Times" w:eastAsia="Times New Roman" w:hAnsi="Times" w:cs="Times"/>
          <w:b/>
          <w:u w:val="single"/>
        </w:rPr>
      </w:pPr>
      <w:r w:rsidRPr="00DE7E61">
        <w:rPr>
          <w:rFonts w:ascii="Times" w:eastAsia="Times New Roman" w:hAnsi="Times" w:cs="Times"/>
          <w:b/>
          <w:u w:val="single"/>
        </w:rPr>
        <w:t>Proposal</w:t>
      </w:r>
      <w:r w:rsidR="003D2792">
        <w:rPr>
          <w:rFonts w:ascii="Times" w:eastAsia="Times New Roman" w:hAnsi="Times" w:cs="Times"/>
          <w:b/>
          <w:u w:val="single"/>
        </w:rPr>
        <w:t xml:space="preserve"> </w:t>
      </w:r>
      <w:r w:rsidR="00B04DD9">
        <w:rPr>
          <w:rFonts w:ascii="Times" w:eastAsia="Times New Roman" w:hAnsi="Times" w:cs="Times"/>
          <w:b/>
          <w:u w:val="single"/>
        </w:rPr>
        <w:t>6</w:t>
      </w:r>
      <w:r w:rsidRPr="00DE7E61">
        <w:rPr>
          <w:rFonts w:ascii="Times" w:eastAsia="Times New Roman" w:hAnsi="Times" w:cs="Times"/>
          <w:b/>
          <w:u w:val="single"/>
        </w:rPr>
        <w:t xml:space="preserve">: </w:t>
      </w:r>
      <w:r w:rsidR="00553BD4">
        <w:rPr>
          <w:rFonts w:ascii="Times" w:eastAsia="Times New Roman" w:hAnsi="Times" w:cs="Times"/>
        </w:rPr>
        <w:t xml:space="preserve"> </w:t>
      </w:r>
      <w:r w:rsidR="001C7F11">
        <w:rPr>
          <w:rFonts w:ascii="Times" w:eastAsia="Times New Roman" w:hAnsi="Times" w:cs="Times"/>
        </w:rPr>
        <w:t>S</w:t>
      </w:r>
      <w:r w:rsidR="00553BD4">
        <w:rPr>
          <w:rFonts w:ascii="Times" w:eastAsia="Times New Roman" w:hAnsi="Times" w:cs="Times"/>
        </w:rPr>
        <w:t xml:space="preserve">upport the following </w:t>
      </w:r>
      <w:r w:rsidR="00D34EEA">
        <w:rPr>
          <w:rFonts w:ascii="Times" w:eastAsia="Times New Roman" w:hAnsi="Times" w:cs="Times"/>
        </w:rPr>
        <w:t xml:space="preserve">value </w:t>
      </w:r>
      <w:r w:rsidR="006936D6">
        <w:rPr>
          <w:rFonts w:ascii="Times" w:eastAsia="Times New Roman" w:hAnsi="Times" w:cs="Times"/>
        </w:rPr>
        <w:t>of</w:t>
      </w:r>
      <w:r w:rsidR="00D34EEA">
        <w:rPr>
          <w:rFonts w:ascii="Times" w:eastAsia="Times New Roman" w:hAnsi="Times" w:cs="Times"/>
        </w:rPr>
        <w:t xml:space="preserve">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sidR="006936D6">
        <w:rPr>
          <w:rFonts w:ascii="Times" w:eastAsia="Times New Roman" w:hAnsi="Times" w:cs="Times"/>
          <w:iCs/>
        </w:rPr>
        <w:t xml:space="preserve"> in the FG 59-2-3-10.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8"/>
        <w:gridCol w:w="1776"/>
        <w:gridCol w:w="1896"/>
        <w:gridCol w:w="556"/>
        <w:gridCol w:w="497"/>
        <w:gridCol w:w="467"/>
        <w:gridCol w:w="2025"/>
        <w:gridCol w:w="556"/>
        <w:gridCol w:w="556"/>
        <w:gridCol w:w="556"/>
        <w:gridCol w:w="556"/>
        <w:gridCol w:w="1155"/>
        <w:gridCol w:w="1263"/>
      </w:tblGrid>
      <w:tr w:rsidR="00493039" w:rsidRPr="00FD772E" w14:paraId="6DE32A01" w14:textId="77777777" w:rsidTr="004930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0FEE2" w14:textId="77777777" w:rsidR="00493039" w:rsidRPr="00FD772E" w:rsidRDefault="00493039" w:rsidP="00493039">
            <w:pPr>
              <w:pStyle w:val="TAL"/>
              <w:rPr>
                <w:color w:val="000000" w:themeColor="text1"/>
                <w:szCs w:val="18"/>
                <w:lang w:eastAsia="zh-CN"/>
              </w:rPr>
            </w:pPr>
            <w:r w:rsidRPr="00FD772E">
              <w:rPr>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13F9" w14:textId="77777777" w:rsidR="00493039" w:rsidRPr="00FD772E" w:rsidRDefault="00493039" w:rsidP="00493039">
            <w:pPr>
              <w:pStyle w:val="TAL"/>
              <w:rPr>
                <w:color w:val="000000" w:themeColor="text1"/>
                <w:szCs w:val="18"/>
                <w:lang w:eastAsia="zh-CN"/>
              </w:rPr>
            </w:pPr>
            <w:r w:rsidRPr="00FD772E">
              <w:rPr>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F247" w14:textId="77777777" w:rsidR="00493039" w:rsidRPr="00FD772E" w:rsidRDefault="00493039" w:rsidP="00493039">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of CJTC Dd and Rel-18 </w:t>
            </w:r>
            <w:proofErr w:type="spellStart"/>
            <w:r w:rsidRPr="00FD772E">
              <w:rPr>
                <w:color w:val="000000" w:themeColor="text1"/>
                <w:szCs w:val="18"/>
                <w:lang w:eastAsia="zh-CN"/>
              </w:rPr>
              <w:t>eType</w:t>
            </w:r>
            <w:proofErr w:type="spellEnd"/>
            <w:r w:rsidRPr="00FD772E">
              <w:rPr>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57D3" w14:textId="77777777" w:rsidR="00493039" w:rsidRPr="00FD772E" w:rsidRDefault="00493039" w:rsidP="00493039">
            <w:pPr>
              <w:rPr>
                <w:rFonts w:ascii="Arial" w:eastAsiaTheme="minorEastAsia" w:hAnsi="Arial" w:cs="Arial"/>
                <w:color w:val="000000" w:themeColor="text1"/>
                <w:sz w:val="18"/>
                <w:szCs w:val="18"/>
                <w:lang w:eastAsia="zh-CN"/>
              </w:rPr>
            </w:pPr>
            <w:r w:rsidRPr="00FD772E">
              <w:rPr>
                <w:rFonts w:ascii="Arial" w:eastAsiaTheme="minorEastAsia" w:hAnsi="Arial" w:cs="Arial"/>
                <w:color w:val="000000" w:themeColor="text1"/>
                <w:sz w:val="18"/>
                <w:szCs w:val="18"/>
                <w:highlight w:val="yellow"/>
                <w:lang w:eastAsia="zh-CN"/>
              </w:rPr>
              <w:t>[Support of relaxed]</w:t>
            </w:r>
            <w:r w:rsidRPr="00FD772E">
              <w:rPr>
                <w:rFonts w:ascii="Arial" w:eastAsiaTheme="minorEastAsia" w:hAnsi="Arial" w:cs="Arial"/>
                <w:color w:val="000000" w:themeColor="text1"/>
                <w:sz w:val="18"/>
                <w:szCs w:val="18"/>
                <w:lang w:eastAsia="zh-CN"/>
              </w:rPr>
              <w:t xml:space="preserve"> timeline for joint triggering of CJTC Dd and Rel-18 </w:t>
            </w:r>
            <w:proofErr w:type="spellStart"/>
            <w:r w:rsidRPr="00FD772E">
              <w:rPr>
                <w:rFonts w:ascii="Arial" w:eastAsiaTheme="minorEastAsia" w:hAnsi="Arial" w:cs="Arial"/>
                <w:color w:val="000000" w:themeColor="text1"/>
                <w:sz w:val="18"/>
                <w:szCs w:val="18"/>
                <w:lang w:eastAsia="zh-CN"/>
              </w:rPr>
              <w:t>eType</w:t>
            </w:r>
            <w:proofErr w:type="spellEnd"/>
            <w:r w:rsidRPr="00FD772E">
              <w:rPr>
                <w:rFonts w:ascii="Arial" w:eastAsiaTheme="minorEastAsia" w:hAnsi="Arial" w:cs="Arial"/>
                <w:color w:val="000000" w:themeColor="text1"/>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FECF" w14:textId="77777777" w:rsidR="00493039" w:rsidRPr="00FD772E" w:rsidRDefault="00493039" w:rsidP="00493039">
            <w:pPr>
              <w:pStyle w:val="TAL"/>
              <w:rPr>
                <w:color w:val="000000" w:themeColor="text1"/>
                <w:szCs w:val="18"/>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3E24" w14:textId="77777777" w:rsidR="00493039" w:rsidRPr="00FD772E" w:rsidRDefault="00493039" w:rsidP="00493039">
            <w:pPr>
              <w:pStyle w:val="TAL"/>
              <w:rPr>
                <w:color w:val="000000" w:themeColor="text1"/>
                <w:szCs w:val="18"/>
                <w:lang w:eastAsia="zh-CN"/>
              </w:rPr>
            </w:pPr>
            <w:r w:rsidRPr="00FD772E">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B6FB" w14:textId="77777777" w:rsidR="00493039" w:rsidRPr="00FD772E" w:rsidRDefault="00493039" w:rsidP="00493039">
            <w:pPr>
              <w:pStyle w:val="TAL"/>
              <w:rPr>
                <w:color w:val="000000" w:themeColor="text1"/>
                <w:szCs w:val="18"/>
                <w:lang w:eastAsia="zh-CN"/>
              </w:rPr>
            </w:pPr>
            <w:r w:rsidRPr="00FD772E">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9519" w14:textId="77777777" w:rsidR="00493039" w:rsidRPr="00FD772E" w:rsidRDefault="00493039" w:rsidP="00493039">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od CJTC Dd and Rel-18 </w:t>
            </w:r>
            <w:proofErr w:type="spellStart"/>
            <w:r w:rsidRPr="00FD772E">
              <w:rPr>
                <w:color w:val="000000" w:themeColor="text1"/>
                <w:szCs w:val="18"/>
                <w:lang w:eastAsia="zh-CN"/>
              </w:rPr>
              <w:t>eType</w:t>
            </w:r>
            <w:proofErr w:type="spellEnd"/>
            <w:r w:rsidRPr="00FD772E">
              <w:rPr>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B8B8" w14:textId="77777777" w:rsidR="00493039" w:rsidRPr="00FD772E" w:rsidRDefault="00493039" w:rsidP="00493039">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667A" w14:textId="77777777" w:rsidR="00493039" w:rsidRPr="00FD772E" w:rsidRDefault="00493039" w:rsidP="00493039">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24ED" w14:textId="77777777" w:rsidR="00493039" w:rsidRPr="00FD772E" w:rsidRDefault="00493039" w:rsidP="00493039">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39F8" w14:textId="77777777" w:rsidR="00493039" w:rsidRPr="00FD772E" w:rsidRDefault="00493039" w:rsidP="00493039">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9A78" w14:textId="77777777" w:rsidR="00493039" w:rsidRDefault="00493039" w:rsidP="00493039">
            <w:pPr>
              <w:pStyle w:val="TAL"/>
              <w:rPr>
                <w:strike/>
                <w:color w:val="000000" w:themeColor="text1"/>
                <w:szCs w:val="18"/>
                <w:highlight w:val="yellow"/>
                <w:lang w:eastAsia="zh-CN"/>
              </w:rPr>
            </w:pPr>
            <w:r w:rsidRPr="00FD772E">
              <w:rPr>
                <w:color w:val="000000" w:themeColor="text1"/>
                <w:szCs w:val="18"/>
                <w:highlight w:val="yellow"/>
                <w:lang w:eastAsia="zh-CN"/>
              </w:rPr>
              <w:t xml:space="preserve">FFS: </w:t>
            </w:r>
            <w:r w:rsidRPr="006936D6">
              <w:rPr>
                <w:strike/>
                <w:color w:val="FF0000"/>
                <w:szCs w:val="18"/>
                <w:highlight w:val="yellow"/>
                <w:lang w:eastAsia="zh-CN"/>
              </w:rPr>
              <w:t>candidate values</w:t>
            </w:r>
          </w:p>
          <w:p w14:paraId="7F699677" w14:textId="5E58B5D3" w:rsidR="006936D6" w:rsidRPr="00FD772E" w:rsidRDefault="009950BB" w:rsidP="00493039">
            <w:pPr>
              <w:pStyle w:val="TAL"/>
              <w:rPr>
                <w:color w:val="000000" w:themeColor="text1"/>
                <w:szCs w:val="18"/>
                <w:highlight w:val="yellow"/>
                <w:lang w:eastAsia="zh-CN"/>
              </w:rPr>
            </w:pPr>
            <m:oMathPara>
              <m:oMath>
                <m:sSub>
                  <m:sSubPr>
                    <m:ctrlPr>
                      <w:rPr>
                        <w:rFonts w:ascii="Cambria Math" w:eastAsiaTheme="minorEastAsia" w:hAnsi="Cambria Math"/>
                        <w:color w:val="FF0000"/>
                      </w:rPr>
                    </m:ctrlPr>
                  </m:sSubPr>
                  <m:e>
                    <m:r>
                      <m:rPr>
                        <m:sty m:val="b"/>
                      </m:rPr>
                      <w:rPr>
                        <w:rFonts w:ascii="Cambria Math" w:eastAsiaTheme="minorEastAsia" w:hAnsi="Cambria Math"/>
                        <w:color w:val="FF0000"/>
                      </w:rPr>
                      <m:t>d</m:t>
                    </m:r>
                  </m:e>
                  <m:sub>
                    <m:r>
                      <m:rPr>
                        <m:sty m:val="bi"/>
                      </m:rPr>
                      <w:rPr>
                        <w:rFonts w:ascii="Cambria Math" w:eastAsiaTheme="minorEastAsia" w:hAnsi="Cambria Math"/>
                        <w:color w:val="FF0000"/>
                      </w:rPr>
                      <m:t>relax</m:t>
                    </m:r>
                  </m:sub>
                </m:sSub>
                <m:r>
                  <m:rPr>
                    <m:sty m:val="b"/>
                  </m:rPr>
                  <w:rPr>
                    <w:rFonts w:ascii="Cambria Math" w:eastAsiaTheme="minorEastAsia" w:hAnsi="Cambria Math"/>
                    <w:color w:val="FF0000"/>
                    <w:lang w:val="x-none"/>
                  </w:rPr>
                  <m:t>=</m:t>
                </m:r>
                <m:sSubSup>
                  <m:sSubSupPr>
                    <m:ctrlPr>
                      <w:rPr>
                        <w:rFonts w:ascii="Cambria Math" w:eastAsiaTheme="minorEastAsia" w:hAnsi="Cambria Math"/>
                        <w:i/>
                        <w:iCs/>
                        <w:color w:val="FF0000"/>
                      </w:rPr>
                    </m:ctrlPr>
                  </m:sSubSupPr>
                  <m:e>
                    <m:r>
                      <m:rPr>
                        <m:sty m:val="bi"/>
                      </m:rPr>
                      <w:rPr>
                        <w:rFonts w:ascii="Cambria Math" w:eastAsiaTheme="minorEastAsia" w:hAnsi="Cambria Math"/>
                        <w:color w:val="FF0000"/>
                        <w:lang w:val="x-none"/>
                      </w:rPr>
                      <m:t>Z</m:t>
                    </m:r>
                  </m:e>
                  <m:sub>
                    <m:r>
                      <m:rPr>
                        <m:sty m:val="b"/>
                      </m:rPr>
                      <w:rPr>
                        <w:rFonts w:ascii="Cambria Math" w:eastAsiaTheme="minorEastAsia" w:hAnsi="Cambria Math"/>
                        <w:color w:val="FF0000"/>
                        <w:lang w:val="x-none"/>
                      </w:rPr>
                      <m:t>2</m:t>
                    </m:r>
                  </m:sub>
                  <m:sup>
                    <m:r>
                      <m:rPr>
                        <m:sty m:val="b"/>
                      </m:rPr>
                      <w:rPr>
                        <w:rFonts w:ascii="Cambria Math" w:eastAsiaTheme="minorEastAsia" w:hAnsi="Cambria Math"/>
                        <w:color w:val="FF0000"/>
                        <w:lang w:val="x-none"/>
                      </w:rPr>
                      <m:t>'</m:t>
                    </m:r>
                  </m:sup>
                </m:sSub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417E" w14:textId="77777777" w:rsidR="00493039" w:rsidRPr="00FD772E" w:rsidRDefault="00493039" w:rsidP="00493039">
            <w:pPr>
              <w:pStyle w:val="TAL"/>
              <w:rPr>
                <w:color w:val="000000" w:themeColor="text1"/>
                <w:szCs w:val="18"/>
                <w:lang w:eastAsia="zh-CN"/>
              </w:rPr>
            </w:pPr>
            <w:r w:rsidRPr="00FD772E">
              <w:rPr>
                <w:color w:val="000000" w:themeColor="text1"/>
                <w:szCs w:val="18"/>
                <w:lang w:eastAsia="zh-CN"/>
              </w:rPr>
              <w:t xml:space="preserve">Optional with capability </w:t>
            </w:r>
            <w:proofErr w:type="spellStart"/>
            <w:r w:rsidRPr="00FD772E">
              <w:rPr>
                <w:color w:val="000000" w:themeColor="text1"/>
                <w:szCs w:val="18"/>
                <w:lang w:eastAsia="zh-CN"/>
              </w:rPr>
              <w:t>signalling</w:t>
            </w:r>
            <w:proofErr w:type="spellEnd"/>
          </w:p>
        </w:tc>
      </w:tr>
    </w:tbl>
    <w:p w14:paraId="5AD3E198" w14:textId="4D8AD752" w:rsidR="000B56A9" w:rsidRDefault="000B56A9" w:rsidP="00FE656F"/>
    <w:p w14:paraId="62733ABB" w14:textId="77777777" w:rsidR="00493039" w:rsidRDefault="00493039" w:rsidP="00FE656F"/>
    <w:p w14:paraId="236F23E0" w14:textId="493AD6C5"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t>UL 3TX</w:t>
      </w:r>
    </w:p>
    <w:p w14:paraId="55DDE5FE" w14:textId="77777777" w:rsidR="0048086A" w:rsidRDefault="0048086A" w:rsidP="00D85001">
      <w:pPr>
        <w:pStyle w:val="0Maintext"/>
        <w:spacing w:after="240" w:afterAutospacing="0"/>
        <w:contextualSpacing/>
        <w:rPr>
          <w:lang w:eastAsia="ko-KR"/>
        </w:rPr>
      </w:pPr>
      <w:bookmarkStart w:id="6" w:name="_Hlk181799175"/>
      <w:r>
        <w:rPr>
          <w:rFonts w:hint="eastAsia"/>
          <w:lang w:eastAsia="ko-KR"/>
        </w:rPr>
        <w:t>I</w:t>
      </w:r>
      <w:r>
        <w:rPr>
          <w:lang w:eastAsia="ko-KR"/>
        </w:rPr>
        <w:t>n RAN1#119, the initial list of UE feature for UL 3TX has been discussed and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48086A" w:rsidRPr="0048086A" w14:paraId="2482E110"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ED2ED10" w14:textId="3EE309D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CDD3283" w14:textId="26FD62A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CE7B22A" w14:textId="61BDBF69"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FAAE8A6" w14:textId="476501D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AABF7A8" w14:textId="0903DDF6"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248A938" w14:textId="7466E5D4"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0A43B" w14:textId="38E0ED9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F951EF" w14:textId="55943E1F"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92A3F" w14:textId="33201D01"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266866F" w14:textId="72057EDC"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240181B" w14:textId="57E0B369"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99E18" w14:textId="624F95CA"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62FA33" w14:textId="22324DA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255D8E" w14:textId="7ED9253A"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48086A" w:rsidRPr="0048086A" w14:paraId="7454DFD7"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37D61A"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B1D8A8C"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758F44D"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757F193" w14:textId="77777777" w:rsidR="00B534C3" w:rsidRPr="00B534C3" w:rsidRDefault="00B534C3" w:rsidP="00B534C3">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1. Maximal number of supported layers (non-codebook transmission scheme)</w:t>
            </w:r>
          </w:p>
          <w:p w14:paraId="33DB7A15" w14:textId="77777777" w:rsidR="00B534C3" w:rsidRPr="00B534C3" w:rsidRDefault="00B534C3" w:rsidP="00B534C3">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2. Maximum number of SRS resource per set (SRS set use is configured as for non-codebook transmission)</w:t>
            </w:r>
          </w:p>
          <w:p w14:paraId="2EFCD007" w14:textId="05E73DC4" w:rsidR="0048086A" w:rsidRPr="0048086A" w:rsidRDefault="00B534C3" w:rsidP="00B534C3">
            <w:pPr>
              <w:spacing w:after="0" w:line="240" w:lineRule="auto"/>
              <w:rPr>
                <w:rFonts w:ascii="Arial" w:eastAsia="MS Gothic" w:hAnsi="Arial" w:cs="Arial"/>
                <w:color w:val="000000"/>
                <w:sz w:val="18"/>
                <w:szCs w:val="18"/>
                <w:lang w:val="en-GB" w:eastAsia="ja-JP"/>
              </w:rPr>
            </w:pPr>
            <w:r w:rsidRPr="00B534C3">
              <w:rPr>
                <w:rFonts w:ascii="Arial" w:eastAsia="Yu Mincho" w:hAnsi="Arial" w:cs="Arial"/>
                <w:color w:val="000000"/>
                <w:sz w:val="18"/>
                <w:szCs w:val="18"/>
                <w:lang w:val="en-GB" w:eastAsia="ja-JP"/>
              </w:rPr>
              <w:t>3. Maximum number of simultaneous transmitted SRS resources at one symbol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3C56FCA"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85E6AA8"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E7372"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F89A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15A3C"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38F85F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4132A3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7B03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25EA5F" w14:textId="77777777" w:rsidR="00B534C3" w:rsidRPr="00B534C3" w:rsidRDefault="00B534C3" w:rsidP="00B534C3">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1 candidate values: {1, 2, 3}</w:t>
            </w:r>
          </w:p>
          <w:p w14:paraId="549CEED7" w14:textId="77777777" w:rsidR="00B534C3" w:rsidRPr="00B534C3" w:rsidRDefault="00B534C3" w:rsidP="00B534C3">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2 candidate values: {1,2,3</w:t>
            </w:r>
            <w:r w:rsidRPr="00B534C3">
              <w:rPr>
                <w:rFonts w:ascii="Arial" w:eastAsia="Yu Mincho" w:hAnsi="Arial" w:cs="Arial"/>
                <w:color w:val="000000"/>
                <w:sz w:val="18"/>
                <w:szCs w:val="18"/>
                <w:highlight w:val="yellow"/>
                <w:lang w:val="en-GB" w:eastAsia="ja-JP"/>
              </w:rPr>
              <w:t>[, 4]</w:t>
            </w:r>
            <w:r w:rsidRPr="00B534C3">
              <w:rPr>
                <w:rFonts w:ascii="Arial" w:eastAsia="Yu Mincho" w:hAnsi="Arial" w:cs="Arial"/>
                <w:color w:val="000000"/>
                <w:sz w:val="18"/>
                <w:szCs w:val="18"/>
                <w:lang w:val="en-GB" w:eastAsia="ja-JP"/>
              </w:rPr>
              <w:t>}</w:t>
            </w:r>
          </w:p>
          <w:p w14:paraId="23838E04" w14:textId="77777777" w:rsidR="00B534C3" w:rsidRPr="00B534C3" w:rsidRDefault="00B534C3" w:rsidP="00B534C3">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3 candidate values: {1,2,3</w:t>
            </w:r>
            <w:r w:rsidRPr="00B534C3">
              <w:rPr>
                <w:rFonts w:ascii="Arial" w:eastAsia="Yu Mincho" w:hAnsi="Arial" w:cs="Arial"/>
                <w:color w:val="000000"/>
                <w:sz w:val="18"/>
                <w:szCs w:val="18"/>
                <w:highlight w:val="yellow"/>
                <w:lang w:val="en-GB" w:eastAsia="ja-JP"/>
              </w:rPr>
              <w:t>[, 4]</w:t>
            </w:r>
            <w:r w:rsidRPr="00B534C3">
              <w:rPr>
                <w:rFonts w:ascii="Arial" w:eastAsia="Yu Mincho" w:hAnsi="Arial" w:cs="Arial"/>
                <w:color w:val="000000"/>
                <w:sz w:val="18"/>
                <w:szCs w:val="18"/>
                <w:lang w:val="en-GB" w:eastAsia="ja-JP"/>
              </w:rPr>
              <w:t>}</w:t>
            </w:r>
          </w:p>
          <w:p w14:paraId="3B622199" w14:textId="16E26ABF"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EAFAB8C"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FA5DA9" w:rsidRPr="0048086A" w14:paraId="56345D48"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479C87" w14:textId="229355EB" w:rsidR="00FA5DA9" w:rsidRPr="0048086A"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C4CBA97" w14:textId="0953D9A3" w:rsidR="00FA5DA9" w:rsidRPr="0048086A"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59-3-1a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69EFAA2" w14:textId="70D0FDB5" w:rsidR="00FA5DA9" w:rsidRPr="00FA5DA9" w:rsidRDefault="00FA5DA9" w:rsidP="00FA5DA9">
            <w:pPr>
              <w:keepNext/>
              <w:keepLines/>
              <w:spacing w:after="0" w:line="240" w:lineRule="auto"/>
              <w:rPr>
                <w:rFonts w:ascii="Arial" w:eastAsia="MS Mincho" w:hAnsi="Arial" w:cs="Arial"/>
                <w:color w:val="000000"/>
                <w:sz w:val="18"/>
                <w:szCs w:val="18"/>
                <w:lang w:val="en-GB"/>
              </w:rPr>
            </w:pPr>
            <w:bookmarkStart w:id="7" w:name="OLE_LINK106"/>
            <w:bookmarkStart w:id="8" w:name="OLE_LINK114"/>
            <w:r w:rsidRPr="00FA5DA9">
              <w:rPr>
                <w:rFonts w:ascii="Arial" w:eastAsia="MS Mincho" w:hAnsi="Arial" w:cs="Arial"/>
                <w:color w:val="000000"/>
                <w:sz w:val="18"/>
                <w:szCs w:val="18"/>
                <w:lang w:val="en-GB"/>
              </w:rPr>
              <w:t>Association between CSI-RS and SRS for non-codebook-based 3Tx PUSCH</w:t>
            </w:r>
            <w:bookmarkEnd w:id="7"/>
            <w:r w:rsidRPr="00FA5DA9">
              <w:rPr>
                <w:rFonts w:ascii="Arial" w:eastAsia="MS Mincho" w:hAnsi="Arial" w:cs="Arial"/>
                <w:color w:val="000000"/>
                <w:sz w:val="18"/>
                <w:szCs w:val="18"/>
                <w:lang w:val="en-GB"/>
              </w:rPr>
              <w:t xml:space="preserve"> transmission</w:t>
            </w:r>
            <w:bookmarkEnd w:id="8"/>
            <w:r w:rsidRPr="00FA5DA9">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C021981" w14:textId="1CA1EB23" w:rsidR="00FA5DA9" w:rsidRPr="00FA5DA9"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Support the association between CSI-RS and SRS for non-codebook-based 3Tx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7993F0F" w14:textId="0AC6643A" w:rsidR="00FA5DA9" w:rsidRPr="00FA5DA9"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59-3-1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D14EA15" w14:textId="77FFB59F" w:rsidR="00FA5DA9" w:rsidRPr="00FA5DA9"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4F3FB" w14:textId="27E78994" w:rsidR="00FA5DA9" w:rsidRPr="00FA5DA9"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0C18C" w14:textId="7895AD22" w:rsidR="00FA5DA9" w:rsidRPr="00FA5DA9" w:rsidRDefault="00FA5DA9" w:rsidP="00FA5DA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Association between CSI-RS and SRS for non-codebook-based 3Tx PUSCH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3DD7C7" w14:textId="211FDE4D" w:rsidR="00FA5DA9" w:rsidRPr="0048086A" w:rsidRDefault="00FA5DA9" w:rsidP="00FA5DA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38B9E73" w14:textId="5E9FE7A5" w:rsidR="00FA5DA9" w:rsidRPr="0048086A" w:rsidRDefault="00FA5DA9" w:rsidP="00FA5DA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E4A5B3F" w14:textId="37867D35" w:rsidR="00FA5DA9" w:rsidRPr="0048086A" w:rsidRDefault="00FA5DA9" w:rsidP="00FA5DA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B65F0" w14:textId="3D7E330B" w:rsidR="00FA5DA9" w:rsidRPr="0048086A" w:rsidRDefault="00FA5DA9" w:rsidP="00FA5DA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5A29129" w14:textId="77777777" w:rsidR="00FA5DA9" w:rsidRPr="00B534C3" w:rsidRDefault="00FA5DA9" w:rsidP="00FA5DA9">
            <w:pPr>
              <w:keepNext/>
              <w:keepLines/>
              <w:spacing w:after="0" w:line="240" w:lineRule="auto"/>
              <w:rPr>
                <w:rFonts w:ascii="Arial" w:eastAsia="Yu Mincho" w:hAnsi="Arial" w:cs="Arial"/>
                <w:color w:val="000000"/>
                <w:sz w:val="18"/>
                <w:szCs w:val="18"/>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A7BE16" w14:textId="2D791034" w:rsidR="00FA5DA9" w:rsidRPr="0048086A" w:rsidRDefault="00FA5DA9" w:rsidP="00FA5DA9">
            <w:pPr>
              <w:keepNext/>
              <w:keepLines/>
              <w:spacing w:after="0" w:line="240" w:lineRule="auto"/>
              <w:rPr>
                <w:rFonts w:ascii="Arial" w:eastAsia="SimSun" w:hAnsi="Arial" w:cs="Arial"/>
                <w:color w:val="000000"/>
                <w:sz w:val="18"/>
                <w:szCs w:val="18"/>
                <w:lang w:val="en-GB"/>
              </w:rPr>
            </w:pPr>
            <w:r w:rsidRPr="00FA5DA9">
              <w:rPr>
                <w:rFonts w:ascii="Arial" w:eastAsia="SimSun" w:hAnsi="Arial" w:cs="Arial"/>
                <w:color w:val="000000"/>
                <w:sz w:val="18"/>
                <w:szCs w:val="18"/>
                <w:lang w:val="en-GB"/>
              </w:rPr>
              <w:t>Optional with capability signalling</w:t>
            </w:r>
          </w:p>
        </w:tc>
      </w:tr>
      <w:tr w:rsidR="00571B6C" w:rsidRPr="0048086A" w14:paraId="004E0466"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1C2DF8" w14:textId="11E38DD3" w:rsidR="00571B6C" w:rsidRPr="0048086A"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F1C6E78" w14:textId="4B1A6E2B" w:rsidR="00571B6C" w:rsidRPr="0048086A"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0015684" w14:textId="77777777" w:rsidR="00571B6C" w:rsidRPr="00571B6C" w:rsidRDefault="00571B6C" w:rsidP="00571B6C">
            <w:pPr>
              <w:pStyle w:val="TAL"/>
              <w:rPr>
                <w:rFonts w:eastAsia="MS Mincho"/>
                <w:color w:val="000000"/>
                <w:kern w:val="0"/>
                <w:szCs w:val="18"/>
                <w:lang w:val="en-GB"/>
              </w:rPr>
            </w:pPr>
            <w:r w:rsidRPr="00571B6C">
              <w:rPr>
                <w:rFonts w:eastAsia="MS Mincho"/>
                <w:color w:val="000000"/>
                <w:kern w:val="0"/>
                <w:szCs w:val="18"/>
                <w:lang w:val="en-GB"/>
              </w:rPr>
              <w:t>Codebook based PUSCH transmission for 3TX for single TRP</w:t>
            </w:r>
          </w:p>
          <w:p w14:paraId="5E60D932" w14:textId="77777777" w:rsidR="00571B6C" w:rsidRPr="00571B6C" w:rsidRDefault="00571B6C" w:rsidP="00571B6C">
            <w:pPr>
              <w:pStyle w:val="TAL"/>
              <w:rPr>
                <w:rFonts w:eastAsia="MS Mincho"/>
                <w:color w:val="000000"/>
                <w:kern w:val="0"/>
                <w:szCs w:val="18"/>
                <w:lang w:val="en-GB"/>
              </w:rPr>
            </w:pPr>
          </w:p>
          <w:p w14:paraId="095A7D9C" w14:textId="77777777" w:rsidR="00571B6C" w:rsidRPr="00571B6C" w:rsidRDefault="00571B6C" w:rsidP="00571B6C">
            <w:pPr>
              <w:keepNext/>
              <w:keepLines/>
              <w:spacing w:after="0" w:line="240" w:lineRule="auto"/>
              <w:rPr>
                <w:rFonts w:ascii="Arial" w:eastAsia="MS Mincho" w:hAnsi="Arial" w:cs="Arial"/>
                <w:color w:val="000000"/>
                <w:sz w:val="18"/>
                <w:szCs w:val="18"/>
                <w:lang w:val="en-GB"/>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C5DBBE1"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1. Maximal number of PUSCH MIMO layers for codebook-based PUSCH</w:t>
            </w:r>
          </w:p>
          <w:p w14:paraId="32FDA0B9"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470BA7F5"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[3. Maximum number of simultaneous transmitted SRS resources at one symbol with usage set to 'codebook’ for codebook-based 3Tx PUSCH]</w:t>
            </w:r>
          </w:p>
          <w:p w14:paraId="312C6E1E" w14:textId="2537382C" w:rsidR="00571B6C" w:rsidRPr="00571B6C"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0894380" w14:textId="180EBCD4" w:rsidR="00571B6C" w:rsidRPr="0048086A" w:rsidRDefault="00571B6C" w:rsidP="00571B6C">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EF4DBA" w14:textId="1DB6D8F7" w:rsidR="00571B6C" w:rsidRPr="00571B6C"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5DCAC" w14:textId="571698C5" w:rsidR="00571B6C" w:rsidRPr="00571B6C"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F6EF4" w14:textId="3C95AB2D" w:rsidR="00571B6C" w:rsidRPr="00571B6C" w:rsidRDefault="00571B6C" w:rsidP="00571B6C">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005085" w14:textId="7D84D520" w:rsidR="00571B6C" w:rsidRPr="0048086A" w:rsidRDefault="00571B6C" w:rsidP="00571B6C">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61DDBE8" w14:textId="1EF28B86" w:rsidR="00571B6C" w:rsidRPr="0048086A" w:rsidRDefault="00571B6C" w:rsidP="00571B6C">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28A01D0" w14:textId="669F90DB" w:rsidR="00571B6C" w:rsidRPr="0048086A" w:rsidRDefault="00571B6C" w:rsidP="00571B6C">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745AAF" w14:textId="14F1EF9B" w:rsidR="00571B6C" w:rsidRPr="0048086A" w:rsidRDefault="00571B6C" w:rsidP="00571B6C">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081CBE0"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1 candidate values: {1, 2,3}</w:t>
            </w:r>
          </w:p>
          <w:p w14:paraId="2E771D8D"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2 candidate values: {1,2}</w:t>
            </w:r>
          </w:p>
          <w:p w14:paraId="2AB58783" w14:textId="77777777"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highlight w:val="yellow"/>
                <w:lang w:val="en-GB" w:eastAsia="ja-JP"/>
              </w:rPr>
              <w:t>[Component 3 candidate values: {1,2,3}]</w:t>
            </w:r>
          </w:p>
          <w:p w14:paraId="03996EC9" w14:textId="6FC40CC5" w:rsidR="00571B6C" w:rsidRPr="0048086A" w:rsidRDefault="00571B6C" w:rsidP="00571B6C">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3BC6FF" w14:textId="09701469" w:rsidR="00571B6C" w:rsidRPr="00571B6C" w:rsidRDefault="00571B6C" w:rsidP="00571B6C">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Optional with capability signalling</w:t>
            </w:r>
          </w:p>
        </w:tc>
      </w:tr>
      <w:tr w:rsidR="00D52084" w:rsidRPr="00D52084" w14:paraId="1CDA64DF"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9F237A" w14:textId="17C5A221" w:rsidR="00D52084" w:rsidRPr="0048086A"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020CE4C" w14:textId="13E9846A" w:rsidR="00D52084" w:rsidRPr="0048086A"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596FE52" w14:textId="0089815F"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 xml:space="preserve">3T6R Antenna switching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634C918"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1. Support of 3T6R SRS Tx port switching with port 1003 disabled when 4 port SRS resources with port 1003 disabled are configured to the UE</w:t>
            </w:r>
          </w:p>
          <w:p w14:paraId="22135E4F"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2. Report the entry number of the first-listed band with UL in the band combination that affects this DL</w:t>
            </w:r>
          </w:p>
          <w:p w14:paraId="2CA758EC" w14:textId="5C15D1AB"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3. Report the entry number of the first-listed band with UL in the band combination that switches together with this UL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0B1400" w14:textId="4C196636"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30B1BAA" w14:textId="0572FE56"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13687" w14:textId="2793DF1E"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5B6DA" w14:textId="6EE34C60"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44B2EB" w14:textId="20F5EDD9" w:rsidR="00D52084" w:rsidRPr="00D15F81" w:rsidRDefault="00D52084" w:rsidP="00D52084">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390C687" w14:textId="15B251C3" w:rsidR="00D52084" w:rsidRPr="00D15F81" w:rsidRDefault="00D52084" w:rsidP="00D52084">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41CE4C2" w14:textId="74F75498" w:rsidR="00D52084" w:rsidRPr="00D15F81" w:rsidRDefault="00D52084" w:rsidP="00D52084">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0DDC3" w14:textId="4F75323F" w:rsidR="00D52084" w:rsidRPr="00D15F81" w:rsidRDefault="00D52084" w:rsidP="00D52084">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156B6F"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2 candidate value: {1,2, … 32}</w:t>
            </w:r>
          </w:p>
          <w:p w14:paraId="76C76547"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p>
          <w:p w14:paraId="5A853A78"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3 candidate value: {1,2, … 32}</w:t>
            </w:r>
          </w:p>
          <w:p w14:paraId="4420FA2A" w14:textId="77777777" w:rsidR="00D52084" w:rsidRPr="00D52084" w:rsidRDefault="00D52084" w:rsidP="00D52084">
            <w:pPr>
              <w:keepNext/>
              <w:keepLines/>
              <w:spacing w:after="0" w:line="240" w:lineRule="auto"/>
              <w:rPr>
                <w:rFonts w:ascii="Arial" w:eastAsia="MS Mincho" w:hAnsi="Arial" w:cs="Arial"/>
                <w:color w:val="000000"/>
                <w:sz w:val="18"/>
                <w:szCs w:val="18"/>
                <w:lang w:val="en-GB"/>
              </w:rPr>
            </w:pPr>
          </w:p>
          <w:p w14:paraId="41C86246" w14:textId="4029FEAA"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highlight w:val="yellow"/>
                <w:lang w:val="en-GB"/>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D52084">
              <w:rPr>
                <w:rFonts w:ascii="Arial" w:eastAsia="MS Mincho" w:hAnsi="Arial" w:cs="Arial"/>
                <w:color w:val="000000"/>
                <w:sz w:val="18"/>
                <w:szCs w:val="18"/>
                <w:highlight w:val="yellow"/>
                <w:lang w:val="en-GB"/>
              </w:rPr>
              <w:t>supportedSRS-TxPortSwitch</w:t>
            </w:r>
            <w:proofErr w:type="spellEnd"/>
            <w:r w:rsidRPr="00D52084">
              <w:rPr>
                <w:rFonts w:ascii="Arial" w:eastAsia="MS Mincho" w:hAnsi="Arial" w:cs="Arial"/>
                <w:color w:val="000000"/>
                <w:sz w:val="18"/>
                <w:szCs w:val="18"/>
                <w:highlight w:val="yellow"/>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6EE881" w14:textId="261B9EB2" w:rsidR="00D52084" w:rsidRPr="00D52084" w:rsidRDefault="00D52084" w:rsidP="00D52084">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Optional with capability signalling</w:t>
            </w:r>
          </w:p>
        </w:tc>
      </w:tr>
      <w:tr w:rsidR="00D15F81" w:rsidRPr="00D15F81" w14:paraId="470250B3"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4FC79A" w14:textId="122E1A45" w:rsidR="00D15F81" w:rsidRPr="0048086A"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FA9515C" w14:textId="0DB272BB" w:rsidR="00D15F81" w:rsidRPr="0048086A"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59-3-3-1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DA31E59" w14:textId="11E8231D"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Maximum 2 SP and 1 periodic SRS sets for 3T6R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5D013B3" w14:textId="1197C556"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Support of maximum 2 SP SRS resource sets and maximum 1 periodic SRS resource set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908BED" w14:textId="067A37C2"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59-3-3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654CB08" w14:textId="19B9B3D8"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FDB3C4" w14:textId="043518F3"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65972" w14:textId="040ACD97"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Only maximum one SRS resource set for periodic SRS and maximum one SRS resource set for semi-persistent SRS for 3T6R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22BFB" w14:textId="2D7DCCE2" w:rsidR="00D15F81" w:rsidRPr="00D15F81" w:rsidRDefault="00D15F81" w:rsidP="00D15F8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65DED30" w14:textId="4E29C853" w:rsidR="00D15F81" w:rsidRPr="00D15F81" w:rsidRDefault="00D15F81" w:rsidP="00D15F8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C611C55" w14:textId="33F70A45" w:rsidR="00D15F81" w:rsidRPr="00D15F81" w:rsidRDefault="00D15F81" w:rsidP="00D15F8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8D72C" w14:textId="2751C50C" w:rsidR="00D15F81" w:rsidRPr="00D15F81" w:rsidRDefault="00D15F81" w:rsidP="00D15F8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B39B35" w14:textId="070117E2"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556337F" w14:textId="4FFDE742" w:rsidR="00D15F81" w:rsidRPr="00D15F81" w:rsidRDefault="00D15F81" w:rsidP="00D15F81">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Optional with capability signalling</w:t>
            </w:r>
          </w:p>
        </w:tc>
      </w:tr>
      <w:tr w:rsidR="00A66642" w:rsidRPr="0048086A" w14:paraId="570B7230"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015AF6" w14:textId="71FF428D" w:rsidR="00A66642" w:rsidRPr="0048086A"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E0B72F3" w14:textId="68A9173A" w:rsidR="00A66642" w:rsidRPr="0048086A"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845971C" w14:textId="39ECFD96"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3C94473" w14:textId="77777777" w:rsidR="00A66642" w:rsidRPr="00A66642" w:rsidRDefault="00A66642" w:rsidP="00A66642">
            <w:pPr>
              <w:pStyle w:val="TAL"/>
              <w:rPr>
                <w:rFonts w:eastAsia="MS Mincho"/>
                <w:color w:val="000000"/>
                <w:kern w:val="0"/>
                <w:szCs w:val="18"/>
                <w:lang w:val="en-GB"/>
              </w:rPr>
            </w:pPr>
            <w:r w:rsidRPr="00A66642">
              <w:rPr>
                <w:rFonts w:eastAsia="MS Mincho"/>
                <w:color w:val="000000"/>
                <w:kern w:val="0"/>
                <w:szCs w:val="18"/>
                <w:lang w:val="en-GB"/>
              </w:rPr>
              <w:t>1. Support of 3T3R SRS Tx port switching with port 1003 disabled when 4 port SRS resources with port 1003 disabled are configured to the UE</w:t>
            </w:r>
          </w:p>
          <w:p w14:paraId="6B53CB43" w14:textId="77777777" w:rsidR="00A66642" w:rsidRPr="00A66642" w:rsidRDefault="00A66642" w:rsidP="00A66642">
            <w:pPr>
              <w:pStyle w:val="TAL"/>
              <w:rPr>
                <w:rFonts w:eastAsia="MS Mincho"/>
                <w:color w:val="000000"/>
                <w:kern w:val="0"/>
                <w:szCs w:val="18"/>
                <w:lang w:val="en-GB"/>
              </w:rPr>
            </w:pPr>
            <w:r w:rsidRPr="00A66642">
              <w:rPr>
                <w:rFonts w:eastAsia="MS Mincho"/>
                <w:color w:val="000000"/>
                <w:kern w:val="0"/>
                <w:szCs w:val="18"/>
                <w:lang w:val="en-GB"/>
              </w:rPr>
              <w:t>2. Report the entry number of the first-listed band with UL in the band combination that affects this DL</w:t>
            </w:r>
          </w:p>
          <w:p w14:paraId="50C30E46" w14:textId="08A9C13B"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 Report the entry number of the first-listed band with UL in the band combination that switches together with this UL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6076BFE" w14:textId="73669985"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5C6E3F0" w14:textId="421C8026"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340E8" w14:textId="5A6CFCF5"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DF280" w14:textId="223123F7"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CF9D5" w14:textId="523D6FDB" w:rsidR="00A66642" w:rsidRPr="00A66642" w:rsidRDefault="00A66642" w:rsidP="00A66642">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1993858" w14:textId="19F8F615" w:rsidR="00A66642" w:rsidRPr="00A66642" w:rsidRDefault="00A66642" w:rsidP="00A66642">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E136B40" w14:textId="7F054F14" w:rsidR="00A66642" w:rsidRPr="00A66642" w:rsidRDefault="00A66642" w:rsidP="00A66642">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064394" w14:textId="09B7AF1A" w:rsidR="00A66642" w:rsidRPr="00A66642" w:rsidRDefault="00A66642" w:rsidP="00A66642">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6C51D3C" w14:textId="77777777"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2 candidate value: {1,2, … 32}</w:t>
            </w:r>
          </w:p>
          <w:p w14:paraId="32FF67C1" w14:textId="77777777" w:rsidR="00A66642" w:rsidRPr="00A66642" w:rsidRDefault="00A66642" w:rsidP="00A66642">
            <w:pPr>
              <w:keepNext/>
              <w:keepLines/>
              <w:spacing w:after="0" w:line="240" w:lineRule="auto"/>
              <w:rPr>
                <w:rFonts w:ascii="Arial" w:eastAsia="MS Mincho" w:hAnsi="Arial" w:cs="Arial"/>
                <w:color w:val="000000"/>
                <w:sz w:val="18"/>
                <w:szCs w:val="18"/>
                <w:lang w:val="en-GB"/>
              </w:rPr>
            </w:pPr>
          </w:p>
          <w:p w14:paraId="0B3C329B" w14:textId="77777777"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3 candidate value: {1,2, … 32}</w:t>
            </w:r>
          </w:p>
          <w:p w14:paraId="1F6E0F78" w14:textId="77777777" w:rsidR="00A66642" w:rsidRPr="00A66642" w:rsidRDefault="00A66642" w:rsidP="00A66642">
            <w:pPr>
              <w:keepNext/>
              <w:keepLines/>
              <w:spacing w:after="0" w:line="240" w:lineRule="auto"/>
              <w:rPr>
                <w:rFonts w:ascii="Arial" w:eastAsia="MS Mincho" w:hAnsi="Arial" w:cs="Arial"/>
                <w:color w:val="000000"/>
                <w:sz w:val="18"/>
                <w:szCs w:val="18"/>
                <w:lang w:val="en-GB"/>
              </w:rPr>
            </w:pPr>
          </w:p>
          <w:p w14:paraId="1D5B49A1" w14:textId="5C543A0C"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 xml:space="preserve">Note: This UE feature can </w:t>
            </w:r>
            <w:r w:rsidRPr="00A66642">
              <w:rPr>
                <w:rFonts w:ascii="Arial" w:eastAsia="MS Mincho" w:hAnsi="Arial" w:cs="Arial"/>
                <w:color w:val="000000"/>
                <w:sz w:val="18"/>
                <w:szCs w:val="18"/>
                <w:highlight w:val="yellow"/>
                <w:lang w:val="en-GB"/>
              </w:rPr>
              <w:t>[only]</w:t>
            </w:r>
            <w:r w:rsidRPr="00A66642">
              <w:rPr>
                <w:rFonts w:ascii="Arial" w:eastAsia="MS Mincho" w:hAnsi="Arial" w:cs="Arial"/>
                <w:color w:val="000000"/>
                <w:sz w:val="18"/>
                <w:szCs w:val="18"/>
                <w:lang w:val="en-GB"/>
              </w:rPr>
              <w:t xml:space="preserve"> be signalled together with srs-AntennaSwitching8T8R-r18, srs-AntennaSwitchingBeyond4RX-r17, supportedSRS-TxPortSwitch-v1610, or </w:t>
            </w:r>
            <w:proofErr w:type="spellStart"/>
            <w:r w:rsidRPr="00A66642">
              <w:rPr>
                <w:rFonts w:ascii="Arial" w:eastAsia="MS Mincho" w:hAnsi="Arial" w:cs="Arial"/>
                <w:color w:val="000000"/>
                <w:sz w:val="18"/>
                <w:szCs w:val="18"/>
                <w:lang w:val="en-GB"/>
              </w:rPr>
              <w:t>supportedSRS-TxPortSwitch</w:t>
            </w:r>
            <w:proofErr w:type="spellEnd"/>
            <w:r w:rsidRPr="00A66642">
              <w:rPr>
                <w:rFonts w:ascii="Arial" w:eastAsia="MS Mincho" w:hAnsi="Arial" w:cs="Arial"/>
                <w:color w:val="000000"/>
                <w:sz w:val="18"/>
                <w:szCs w:val="18"/>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245631" w14:textId="2643B4D4" w:rsidR="00A66642" w:rsidRPr="00A66642" w:rsidRDefault="00A66642" w:rsidP="00A66642">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Optional with capability signalling</w:t>
            </w:r>
          </w:p>
        </w:tc>
      </w:tr>
      <w:tr w:rsidR="005A01A3" w:rsidRPr="0048086A" w14:paraId="004007CA"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BF568C" w14:textId="6B4493DE"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B684187" w14:textId="40E9899C" w:rsidR="005A01A3" w:rsidRPr="0048086A"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9A6BDE0" w14:textId="5A50F71E"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Maximum 2 SP and 1 periodic SRS sets for 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CCEE828" w14:textId="6F2524BE" w:rsidR="005A01A3" w:rsidRPr="005A01A3" w:rsidRDefault="005A01A3" w:rsidP="005A01A3">
            <w:pPr>
              <w:overflowPunct w:val="0"/>
              <w:autoSpaceDE w:val="0"/>
              <w:autoSpaceDN w:val="0"/>
              <w:adjustRightInd w:val="0"/>
              <w:spacing w:afterLines="50" w:after="120" w:line="240" w:lineRule="auto"/>
              <w:textAlignment w:val="baseline"/>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Support of maximum 2 SP SRS resource sets and maximum 1 periodic SRS resource set for 3T3R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8AD1FB3" w14:textId="7EFF8DF9"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A5CF59" w14:textId="2CF67A86"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06173" w14:textId="06C74445"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743A2" w14:textId="2592B986"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Only maximum one SRS resource set for periodic SRS and maximum one SRS resource set for semi-persistent SRS for 3T3R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A62EF" w14:textId="08E414D6"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D6256CB" w14:textId="31001056"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0A8A021" w14:textId="6A7F8EBA"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411E5" w14:textId="3A936D75"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FF3410" w14:textId="44DAECF5"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7D3AA8" w14:textId="1DC14979"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Optional with capability signalling</w:t>
            </w:r>
          </w:p>
        </w:tc>
      </w:tr>
      <w:tr w:rsidR="005A01A3" w:rsidRPr="0048086A" w14:paraId="7EB71EC6"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0A3B62" w14:textId="1B2C71F6"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894E5C9" w14:textId="131CBD64" w:rsidR="005A01A3" w:rsidRPr="0048086A"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3402FED" w14:textId="509A62B2"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Maximum 2 semi-persistent and 1 periodic SRS sets for 3T3R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07B841F" w14:textId="4DC91770" w:rsidR="005A01A3" w:rsidRPr="005A01A3" w:rsidRDefault="005A01A3" w:rsidP="005A01A3">
            <w:pPr>
              <w:overflowPunct w:val="0"/>
              <w:autoSpaceDE w:val="0"/>
              <w:autoSpaceDN w:val="0"/>
              <w:adjustRightInd w:val="0"/>
              <w:spacing w:afterLines="50" w:after="120" w:line="240" w:lineRule="auto"/>
              <w:textAlignment w:val="baseline"/>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Support of maximum 2 semi-persistent SRS resource sets and maximum 1 periodic SRS resource set for 3T3R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D8857C1" w14:textId="3694F62F"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9B4D52" w14:textId="0BB54264"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22432" w14:textId="43C0BD96"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3711A" w14:textId="5435F35D"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Maximum one SRS resource set for periodic SRS and maximum one SRS resource set for semi-persistent SRS is supported for 3T3R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6AB3D" w14:textId="34C628C1"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514373A" w14:textId="31163228"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3976D7B" w14:textId="3B8EEB4B"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FF77A" w14:textId="74E57003"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D5DD75" w14:textId="21072624"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9DBF0D" w14:textId="2A4F0115"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Optional with capability signalling</w:t>
            </w:r>
          </w:p>
        </w:tc>
      </w:tr>
      <w:tr w:rsidR="005A01A3" w:rsidRPr="0048086A" w14:paraId="45461E40"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53D62C" w14:textId="33E9397A"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54C5477" w14:textId="154ED5AA" w:rsidR="005A01A3" w:rsidRPr="0048086A"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59-3-3c</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C512416" w14:textId="0C679428"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Maximum 2 semi-persistent and 1 periodic SRS sets for 3T6R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FE22514" w14:textId="7CAB7B40" w:rsidR="005A01A3" w:rsidRPr="005A01A3" w:rsidRDefault="005A01A3" w:rsidP="005A01A3">
            <w:pPr>
              <w:overflowPunct w:val="0"/>
              <w:autoSpaceDE w:val="0"/>
              <w:autoSpaceDN w:val="0"/>
              <w:adjustRightInd w:val="0"/>
              <w:spacing w:afterLines="50" w:after="120" w:line="240" w:lineRule="auto"/>
              <w:textAlignment w:val="baseline"/>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Support of maximum 2 semi-persistent SRS resource sets and maximum 1 periodic SRS resource set for 3T6R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1B535DF" w14:textId="59A43358"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FE0A265" w14:textId="0B52A2CB"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2FC98" w14:textId="7C3C07D4"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12F75" w14:textId="2605582A"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Maximum one SRS resource set for periodic SRS and maximum one SRS resource set for semi-persistent SRS is supported for 3T6R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665FC" w14:textId="3613F862" w:rsidR="005A01A3" w:rsidRPr="005A01A3" w:rsidRDefault="005A01A3" w:rsidP="005A01A3">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0633D27" w14:textId="372C9920"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A2DDB62" w14:textId="44FB2C14"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460CC1" w14:textId="72D6D1BB"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640CE5" w14:textId="3638E44D"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4FA3A6" w14:textId="3F9B3112" w:rsidR="005A01A3" w:rsidRPr="005A01A3" w:rsidRDefault="005A01A3" w:rsidP="005A01A3">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Optional with capability signalling</w:t>
            </w:r>
          </w:p>
        </w:tc>
      </w:tr>
      <w:tr w:rsidR="00534A78" w:rsidRPr="0048086A" w14:paraId="47F8A2CD"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AACABA" w14:textId="61DA75E8" w:rsidR="00534A78" w:rsidRPr="0048086A"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330017D" w14:textId="778A3978" w:rsidR="00534A78" w:rsidRPr="0048086A"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3B5C990" w14:textId="7D6FB219"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B4B225F"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1. Support of M-TRP PUSCH repetition for 3-antenna-port PUSCH transmission with type A for codebook based</w:t>
            </w:r>
          </w:p>
          <w:p w14:paraId="7C7268C8"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sequential mapping for repetitions larger than 2</w:t>
            </w:r>
          </w:p>
          <w:p w14:paraId="4C2AAB6E"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cyclic mapping for 2 repetitions</w:t>
            </w:r>
          </w:p>
          <w:p w14:paraId="1BFF6EA9"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2. Support of two SRS resource sets with usage set to 'codebook' </w:t>
            </w:r>
          </w:p>
          <w:p w14:paraId="7A8A62E7" w14:textId="170B4F95"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013FB1" w14:textId="47EFFAFA" w:rsidR="00534A78" w:rsidRPr="00534A78" w:rsidRDefault="00534A78" w:rsidP="00534A78">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F521E0" w14:textId="223634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1472C" w14:textId="2B6AA188"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430B0" w14:textId="4E5B95CA"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M-TRP PUSCH repetition is not supported for 3TX PUSCH transmission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C9147" w14:textId="2F568FF7" w:rsidR="00534A78" w:rsidRPr="00534A78" w:rsidRDefault="00534A78" w:rsidP="00534A78">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A1E1341" w14:textId="24BA182E" w:rsidR="00534A78" w:rsidRPr="00534A78" w:rsidRDefault="00534A78" w:rsidP="00534A78">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ED582E0" w14:textId="004E5CCC" w:rsidR="00534A78" w:rsidRPr="00534A78" w:rsidRDefault="00534A78" w:rsidP="00534A78">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AA92F" w14:textId="20CDE1B4" w:rsidR="00534A78" w:rsidRPr="00534A78" w:rsidRDefault="00534A78" w:rsidP="00534A78">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7D1D50"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Component 3 candidate values: {1,2}</w:t>
            </w:r>
          </w:p>
          <w:p w14:paraId="20DA88D1" w14:textId="77777777" w:rsidR="00534A78" w:rsidRPr="00534A78" w:rsidRDefault="00534A78" w:rsidP="00534A78">
            <w:pPr>
              <w:keepNext/>
              <w:keepLines/>
              <w:spacing w:after="0" w:line="240" w:lineRule="auto"/>
              <w:rPr>
                <w:rFonts w:ascii="Arial" w:eastAsia="MS Mincho" w:hAnsi="Arial" w:cs="Arial"/>
                <w:color w:val="000000"/>
                <w:sz w:val="18"/>
                <w:szCs w:val="18"/>
                <w:lang w:val="en-GB"/>
              </w:rPr>
            </w:pPr>
          </w:p>
          <w:p w14:paraId="0B2AE829" w14:textId="27F8CE50"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Note: Two linked PDCCH candidates are not expected to be associated with different </w:t>
            </w:r>
            <w:proofErr w:type="spellStart"/>
            <w:r w:rsidRPr="00534A78">
              <w:rPr>
                <w:rFonts w:ascii="Arial" w:eastAsia="MS Mincho" w:hAnsi="Arial" w:cs="Arial"/>
                <w:color w:val="000000"/>
                <w:sz w:val="18"/>
                <w:szCs w:val="18"/>
                <w:lang w:val="en-GB"/>
              </w:rPr>
              <w:t>CORESETPoolIndex</w:t>
            </w:r>
            <w:proofErr w:type="spellEnd"/>
            <w:r w:rsidRPr="00534A78">
              <w:rPr>
                <w:rFonts w:ascii="Arial" w:eastAsia="MS Mincho" w:hAnsi="Arial" w:cs="Arial"/>
                <w:color w:val="000000"/>
                <w:sz w:val="18"/>
                <w:szCs w:val="18"/>
                <w:lang w:val="en-GB"/>
              </w:rPr>
              <w:t xml:space="preserve"> values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1926F8" w14:textId="6BCC0BB6" w:rsidR="00534A78" w:rsidRPr="00534A78" w:rsidRDefault="00534A78" w:rsidP="00534A78">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Optional with capability signalling</w:t>
            </w:r>
          </w:p>
        </w:tc>
      </w:tr>
      <w:tr w:rsidR="0057283D" w:rsidRPr="0048086A" w14:paraId="182AE662"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8A80D8" w14:textId="4BD281B7" w:rsidR="0057283D" w:rsidRPr="0048086A"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47DA74C" w14:textId="26A52FCE" w:rsidR="0057283D" w:rsidRPr="0048086A"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387FDBA" w14:textId="4F22F28B" w:rsidR="0057283D" w:rsidRPr="0057283D"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371EAD8" w14:textId="77777777" w:rsidR="0057283D" w:rsidRPr="0057283D" w:rsidRDefault="0057283D" w:rsidP="005728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Support of M-TRP PUSCH repetition for 3-antenna-port PUSCH transmission with type A for non-codebook based</w:t>
            </w:r>
          </w:p>
          <w:p w14:paraId="744B44A5" w14:textId="77777777" w:rsidR="0057283D" w:rsidRPr="0057283D" w:rsidRDefault="0057283D" w:rsidP="005728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sequential mapping for repetitions larger than 2</w:t>
            </w:r>
          </w:p>
          <w:p w14:paraId="0695689A" w14:textId="77777777" w:rsidR="0057283D" w:rsidRPr="0057283D" w:rsidRDefault="0057283D" w:rsidP="005728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cyclic mapping for 2 repetitions</w:t>
            </w:r>
          </w:p>
          <w:p w14:paraId="2CDA9CC3" w14:textId="77777777" w:rsidR="0057283D" w:rsidRPr="0057283D" w:rsidRDefault="0057283D" w:rsidP="005728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2. Support of two SRS resource sets with usage set to 'non-codebook' </w:t>
            </w:r>
          </w:p>
          <w:p w14:paraId="337ED4FA" w14:textId="59BC9CE3" w:rsidR="0057283D" w:rsidRPr="0057283D" w:rsidRDefault="0057283D" w:rsidP="0057283D">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3BD3737" w14:textId="07922CCE" w:rsidR="0057283D" w:rsidRPr="0057283D" w:rsidRDefault="0057283D" w:rsidP="0057283D">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CFBFBE5" w14:textId="23889156" w:rsidR="0057283D" w:rsidRPr="0057283D"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B3B89" w14:textId="2D068194" w:rsidR="0057283D" w:rsidRPr="0057283D"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7CB37" w14:textId="0F76A909" w:rsidR="0057283D" w:rsidRPr="0057283D"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M-TRP PUSCH repetition is not supported for 3TX PUSCH transmission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BCBA9" w14:textId="5DE6DC6F" w:rsidR="0057283D" w:rsidRPr="0057283D" w:rsidRDefault="0057283D" w:rsidP="0057283D">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CB0BB3B" w14:textId="2436210D" w:rsidR="0057283D" w:rsidRPr="0057283D" w:rsidRDefault="0057283D" w:rsidP="0057283D">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30BA00D" w14:textId="244E7A81" w:rsidR="0057283D" w:rsidRPr="0057283D" w:rsidRDefault="0057283D" w:rsidP="0057283D">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7CF7D" w14:textId="33AA1315" w:rsidR="0057283D" w:rsidRPr="0057283D" w:rsidRDefault="0057283D" w:rsidP="0057283D">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52F28C" w14:textId="77777777" w:rsidR="0057283D" w:rsidRPr="00EE0268" w:rsidRDefault="0057283D" w:rsidP="00EE0268">
            <w:pPr>
              <w:keepNext/>
              <w:keepLines/>
              <w:spacing w:after="0" w:line="240" w:lineRule="auto"/>
              <w:rPr>
                <w:rFonts w:ascii="Arial" w:eastAsia="MS Mincho" w:hAnsi="Arial" w:cs="Arial"/>
                <w:color w:val="000000"/>
                <w:sz w:val="18"/>
                <w:szCs w:val="18"/>
                <w:lang w:val="en-GB"/>
              </w:rPr>
            </w:pPr>
            <w:r w:rsidRPr="00EE0268">
              <w:rPr>
                <w:rFonts w:ascii="Arial" w:eastAsia="MS Mincho" w:hAnsi="Arial" w:cs="Arial"/>
                <w:color w:val="000000"/>
                <w:sz w:val="18"/>
                <w:szCs w:val="18"/>
                <w:lang w:val="en-GB"/>
              </w:rPr>
              <w:t>Component 3 candidate values: {1,2,3</w:t>
            </w:r>
            <w:r w:rsidRPr="00750988">
              <w:rPr>
                <w:rFonts w:ascii="Arial" w:eastAsia="MS Mincho" w:hAnsi="Arial" w:cs="Arial"/>
                <w:color w:val="000000"/>
                <w:sz w:val="18"/>
                <w:szCs w:val="18"/>
                <w:highlight w:val="yellow"/>
                <w:lang w:val="en-GB"/>
              </w:rPr>
              <w:t>[.4]</w:t>
            </w:r>
            <w:r w:rsidRPr="00EE0268">
              <w:rPr>
                <w:rFonts w:ascii="Arial" w:eastAsia="MS Mincho" w:hAnsi="Arial" w:cs="Arial"/>
                <w:color w:val="000000"/>
                <w:sz w:val="18"/>
                <w:szCs w:val="18"/>
                <w:lang w:val="en-GB"/>
              </w:rPr>
              <w:t>}</w:t>
            </w:r>
          </w:p>
          <w:p w14:paraId="582FA4C6" w14:textId="77777777" w:rsidR="0057283D" w:rsidRPr="00EE0268" w:rsidRDefault="0057283D" w:rsidP="00EE0268">
            <w:pPr>
              <w:keepNext/>
              <w:keepLines/>
              <w:spacing w:after="0" w:line="240" w:lineRule="auto"/>
              <w:rPr>
                <w:rFonts w:ascii="Arial" w:eastAsia="MS Mincho" w:hAnsi="Arial" w:cs="Arial"/>
                <w:color w:val="000000"/>
                <w:sz w:val="18"/>
                <w:szCs w:val="18"/>
                <w:lang w:val="en-GB"/>
              </w:rPr>
            </w:pPr>
          </w:p>
          <w:p w14:paraId="36D11772" w14:textId="77777777" w:rsidR="0057283D" w:rsidRPr="0057283D" w:rsidRDefault="0057283D" w:rsidP="00EE0268">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Note: Two linked PDCCH candidates are not expected to be associated with different </w:t>
            </w:r>
            <w:proofErr w:type="spellStart"/>
            <w:r w:rsidRPr="0057283D">
              <w:rPr>
                <w:rFonts w:ascii="Arial" w:eastAsia="MS Mincho" w:hAnsi="Arial" w:cs="Arial"/>
                <w:color w:val="000000"/>
                <w:sz w:val="18"/>
                <w:szCs w:val="18"/>
                <w:lang w:val="en-GB"/>
              </w:rPr>
              <w:t>CORESETPoolIndex</w:t>
            </w:r>
            <w:proofErr w:type="spellEnd"/>
            <w:r w:rsidRPr="0057283D">
              <w:rPr>
                <w:rFonts w:ascii="Arial" w:eastAsia="MS Mincho" w:hAnsi="Arial" w:cs="Arial"/>
                <w:color w:val="000000"/>
                <w:sz w:val="18"/>
                <w:szCs w:val="18"/>
                <w:lang w:val="en-GB"/>
              </w:rPr>
              <w:t xml:space="preserve"> values</w:t>
            </w:r>
          </w:p>
          <w:p w14:paraId="0533F518" w14:textId="1EAAD8FC" w:rsidR="0057283D" w:rsidRPr="0057283D" w:rsidRDefault="0057283D" w:rsidP="0057283D">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54E4E9E" w14:textId="787C66F0" w:rsidR="0057283D" w:rsidRPr="0057283D" w:rsidRDefault="0057283D" w:rsidP="0057283D">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Optional with capability signalling</w:t>
            </w:r>
          </w:p>
        </w:tc>
      </w:tr>
      <w:tr w:rsidR="009B0025" w:rsidRPr="0048086A" w14:paraId="1FF1319E"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D4EF0E" w14:textId="3AE7C399" w:rsidR="009B0025" w:rsidRPr="0048086A"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3E3C16E" w14:textId="1EFFC220" w:rsidR="009B0025" w:rsidRPr="0048086A"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3806E88" w14:textId="70634B36"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0309A88" w14:textId="77777777" w:rsidR="009B0025" w:rsidRPr="009B0025" w:rsidRDefault="009B0025" w:rsidP="009B0025">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Support of M-TRP PUSCH repetition for 3-antenna-port PUSCH transmission with type B for codebook based</w:t>
            </w:r>
          </w:p>
          <w:p w14:paraId="33A50682" w14:textId="77777777" w:rsidR="009B0025" w:rsidRPr="009B0025" w:rsidRDefault="009B0025" w:rsidP="009B0025">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sequential mapping for repetitions larger than 2</w:t>
            </w:r>
          </w:p>
          <w:p w14:paraId="5CF77E6B" w14:textId="77777777" w:rsidR="009B0025" w:rsidRPr="009B0025" w:rsidRDefault="009B0025" w:rsidP="009B0025">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cyclic mapping for 2 repetitions</w:t>
            </w:r>
          </w:p>
          <w:p w14:paraId="1DB9BCDE" w14:textId="77777777" w:rsidR="009B0025" w:rsidRPr="009B0025" w:rsidRDefault="009B0025" w:rsidP="009B0025">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xml:space="preserve">2. Support of two SRS resource sets with usage set to 'codebook' </w:t>
            </w:r>
          </w:p>
          <w:p w14:paraId="3525E320" w14:textId="798F5CFF" w:rsidR="009B0025" w:rsidRPr="009B0025" w:rsidRDefault="009B0025" w:rsidP="009B0025">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3. Supported number of SRS resources in one SRS resource set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9870577" w14:textId="03CDFDDA" w:rsidR="009B0025" w:rsidRPr="009B0025" w:rsidRDefault="009B0025" w:rsidP="009B0025">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E95A9C" w14:textId="0BD7EF1D"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5C4DF" w14:textId="02F59164"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E93AD" w14:textId="6066019C"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M-TRP PUSCH repetition is not supported for 3TX PUSCH transmission 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42692" w14:textId="17209E19" w:rsidR="009B0025" w:rsidRPr="009B0025" w:rsidRDefault="009B0025" w:rsidP="009B0025">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59876E6" w14:textId="0382B282" w:rsidR="009B0025" w:rsidRPr="009B0025" w:rsidRDefault="009B0025" w:rsidP="009B0025">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5161072" w14:textId="4A9D1896" w:rsidR="009B0025" w:rsidRPr="009B0025" w:rsidRDefault="009B0025" w:rsidP="009B0025">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1DCC7" w14:textId="2F1D778B" w:rsidR="009B0025" w:rsidRPr="009B0025" w:rsidRDefault="009B0025" w:rsidP="009B0025">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89EF10" w14:textId="77777777"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Component 3 candidate values: {1,2}</w:t>
            </w:r>
          </w:p>
          <w:p w14:paraId="3BA53E56" w14:textId="77777777"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xml:space="preserve">Note: Two linked PDCCH candidates are not expected to be associated with different </w:t>
            </w:r>
            <w:proofErr w:type="spellStart"/>
            <w:r w:rsidRPr="009B0025">
              <w:rPr>
                <w:rFonts w:ascii="Arial" w:eastAsia="MS Mincho" w:hAnsi="Arial" w:cs="Arial"/>
                <w:color w:val="000000"/>
                <w:sz w:val="18"/>
                <w:szCs w:val="18"/>
                <w:lang w:val="en-GB"/>
              </w:rPr>
              <w:t>CORESETPoolIndex</w:t>
            </w:r>
            <w:proofErr w:type="spellEnd"/>
            <w:r w:rsidRPr="009B0025">
              <w:rPr>
                <w:rFonts w:ascii="Arial" w:eastAsia="MS Mincho" w:hAnsi="Arial" w:cs="Arial"/>
                <w:color w:val="000000"/>
                <w:sz w:val="18"/>
                <w:szCs w:val="18"/>
                <w:lang w:val="en-GB"/>
              </w:rPr>
              <w:t xml:space="preserve"> values</w:t>
            </w:r>
          </w:p>
          <w:p w14:paraId="7A272FC2" w14:textId="187FCA8B" w:rsidR="009B0025" w:rsidRPr="009B0025" w:rsidRDefault="009B0025" w:rsidP="009B0025">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C602827" w14:textId="592F62FE" w:rsidR="009B0025" w:rsidRPr="009B0025" w:rsidRDefault="009B0025" w:rsidP="009B0025">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Optional with capability signalling</w:t>
            </w:r>
          </w:p>
        </w:tc>
      </w:tr>
      <w:tr w:rsidR="00BE4E3D" w:rsidRPr="0048086A" w14:paraId="0CA356C7"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093EE3" w14:textId="575FEABD" w:rsidR="00BE4E3D" w:rsidRPr="0048086A"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4BE3EB1" w14:textId="185417A7" w:rsidR="00BE4E3D" w:rsidRPr="0048086A"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177D6EE" w14:textId="6D0D13F3" w:rsidR="00BE4E3D" w:rsidRPr="00BE4E3D"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4EBAF80" w14:textId="77777777" w:rsidR="00BE4E3D" w:rsidRPr="00BE4E3D" w:rsidRDefault="00BE4E3D" w:rsidP="00BE4E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Support of M-TRP PUSCH repetition for 3-antenna-port PUSCH transmission with type B for non-codebook based</w:t>
            </w:r>
          </w:p>
          <w:p w14:paraId="20B89712" w14:textId="77777777" w:rsidR="00BE4E3D" w:rsidRPr="00BE4E3D" w:rsidRDefault="00BE4E3D" w:rsidP="00BE4E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sequential mapping for repetitions larger than 2</w:t>
            </w:r>
          </w:p>
          <w:p w14:paraId="648851A6" w14:textId="77777777" w:rsidR="00BE4E3D" w:rsidRPr="00BE4E3D" w:rsidRDefault="00BE4E3D" w:rsidP="00BE4E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cyclic mapping for 2 repetitions</w:t>
            </w:r>
          </w:p>
          <w:p w14:paraId="5CB12B6A" w14:textId="77777777" w:rsidR="00BE4E3D" w:rsidRPr="00BE4E3D" w:rsidRDefault="00BE4E3D" w:rsidP="00BE4E3D">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2. Support of two SRS resource sets with usage set to 'non-codebook' </w:t>
            </w:r>
          </w:p>
          <w:p w14:paraId="40A1AC9B" w14:textId="13DB60BF" w:rsidR="00BE4E3D" w:rsidRPr="00BE4E3D" w:rsidRDefault="00BE4E3D" w:rsidP="00BE4E3D">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5679EB0" w14:textId="47B4C2E1" w:rsidR="00BE4E3D" w:rsidRPr="00BE4E3D" w:rsidRDefault="00BE4E3D" w:rsidP="00BE4E3D">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3F7A63" w14:textId="650743EC" w:rsidR="00BE4E3D" w:rsidRPr="00BE4E3D"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47077F" w14:textId="558D2EED" w:rsidR="00BE4E3D" w:rsidRPr="00BE4E3D"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783AE" w14:textId="6670410B" w:rsidR="00BE4E3D" w:rsidRPr="00BE4E3D"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is not supported for 3TX PUSCH transmission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37D74" w14:textId="640088B0" w:rsidR="00BE4E3D" w:rsidRPr="00BE4E3D" w:rsidRDefault="00BE4E3D" w:rsidP="00BE4E3D">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970C3C7" w14:textId="2E090611" w:rsidR="00BE4E3D" w:rsidRPr="00BE4E3D" w:rsidRDefault="00BE4E3D" w:rsidP="00BE4E3D">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6136DDA" w14:textId="7F4206A9" w:rsidR="00BE4E3D" w:rsidRPr="00BE4E3D" w:rsidRDefault="00BE4E3D" w:rsidP="00BE4E3D">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A25C1" w14:textId="49003AD9" w:rsidR="00BE4E3D" w:rsidRPr="00BE4E3D" w:rsidRDefault="00BE4E3D" w:rsidP="00BE4E3D">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B94C59F" w14:textId="77777777" w:rsidR="00BE4E3D" w:rsidRPr="002F1F66" w:rsidRDefault="00BE4E3D" w:rsidP="002F1F66">
            <w:pPr>
              <w:keepNext/>
              <w:keepLines/>
              <w:spacing w:after="0" w:line="240" w:lineRule="auto"/>
              <w:rPr>
                <w:rFonts w:ascii="Arial" w:eastAsia="MS Mincho" w:hAnsi="Arial" w:cs="Arial"/>
                <w:color w:val="000000"/>
                <w:sz w:val="18"/>
                <w:szCs w:val="18"/>
                <w:lang w:val="en-GB"/>
              </w:rPr>
            </w:pPr>
            <w:r w:rsidRPr="002F1F66">
              <w:rPr>
                <w:rFonts w:ascii="Arial" w:eastAsia="MS Mincho" w:hAnsi="Arial" w:cs="Arial"/>
                <w:color w:val="000000"/>
                <w:sz w:val="18"/>
                <w:szCs w:val="18"/>
                <w:lang w:val="en-GB"/>
              </w:rPr>
              <w:t>Component 3 candidate values: {1,2,3</w:t>
            </w:r>
            <w:r w:rsidRPr="002F1F66">
              <w:rPr>
                <w:rFonts w:ascii="Arial" w:eastAsia="MS Mincho" w:hAnsi="Arial" w:cs="Arial"/>
                <w:color w:val="000000"/>
                <w:sz w:val="18"/>
                <w:szCs w:val="18"/>
                <w:highlight w:val="yellow"/>
                <w:lang w:val="en-GB"/>
              </w:rPr>
              <w:t>[,4]</w:t>
            </w:r>
            <w:r w:rsidRPr="002F1F66">
              <w:rPr>
                <w:rFonts w:ascii="Arial" w:eastAsia="MS Mincho" w:hAnsi="Arial" w:cs="Arial"/>
                <w:color w:val="000000"/>
                <w:sz w:val="18"/>
                <w:szCs w:val="18"/>
                <w:lang w:val="en-GB"/>
              </w:rPr>
              <w:t>}</w:t>
            </w:r>
          </w:p>
          <w:p w14:paraId="156E70BB" w14:textId="77777777" w:rsidR="00BE4E3D" w:rsidRPr="00BE4E3D" w:rsidRDefault="00BE4E3D" w:rsidP="002F1F66">
            <w:pPr>
              <w:keepNext/>
              <w:keepLines/>
              <w:spacing w:after="0" w:line="240" w:lineRule="auto"/>
              <w:rPr>
                <w:rFonts w:ascii="Arial" w:eastAsia="MS Mincho" w:hAnsi="Arial" w:cs="Arial"/>
                <w:color w:val="000000"/>
                <w:sz w:val="18"/>
                <w:szCs w:val="18"/>
                <w:lang w:val="en-GB"/>
              </w:rPr>
            </w:pPr>
          </w:p>
          <w:p w14:paraId="48E77519" w14:textId="77777777" w:rsidR="00BE4E3D" w:rsidRPr="00BE4E3D" w:rsidRDefault="00BE4E3D" w:rsidP="002F1F66">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Note: Two linked PDCCH candidates are not expected to be associated with different </w:t>
            </w:r>
            <w:proofErr w:type="spellStart"/>
            <w:r w:rsidRPr="00BE4E3D">
              <w:rPr>
                <w:rFonts w:ascii="Arial" w:eastAsia="MS Mincho" w:hAnsi="Arial" w:cs="Arial"/>
                <w:color w:val="000000"/>
                <w:sz w:val="18"/>
                <w:szCs w:val="18"/>
                <w:lang w:val="en-GB"/>
              </w:rPr>
              <w:t>CORESETPoolIndex</w:t>
            </w:r>
            <w:proofErr w:type="spellEnd"/>
            <w:r w:rsidRPr="00BE4E3D">
              <w:rPr>
                <w:rFonts w:ascii="Arial" w:eastAsia="MS Mincho" w:hAnsi="Arial" w:cs="Arial"/>
                <w:color w:val="000000"/>
                <w:sz w:val="18"/>
                <w:szCs w:val="18"/>
                <w:lang w:val="en-GB"/>
              </w:rPr>
              <w:t xml:space="preserve"> values</w:t>
            </w:r>
          </w:p>
          <w:p w14:paraId="33631A0E" w14:textId="28DE84AE" w:rsidR="00BE4E3D" w:rsidRPr="00BE4E3D" w:rsidRDefault="00BE4E3D" w:rsidP="00BE4E3D">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EB4AD9" w14:textId="51985C42" w:rsidR="00BE4E3D" w:rsidRPr="00BE4E3D" w:rsidRDefault="00BE4E3D" w:rsidP="00BE4E3D">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Optional with capability signalling</w:t>
            </w:r>
          </w:p>
        </w:tc>
      </w:tr>
      <w:tr w:rsidR="000B6E5C" w:rsidRPr="0048086A" w14:paraId="1E2386D9"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44D227" w14:textId="0CC748FD" w:rsidR="000B6E5C" w:rsidRPr="0048086A"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83F1568" w14:textId="6071F860" w:rsidR="000B6E5C" w:rsidRPr="0048086A"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7251EB5" w14:textId="68FB0EF0" w:rsidR="000B6E5C" w:rsidRPr="000B6E5C" w:rsidRDefault="000B6E5C" w:rsidP="000B6E5C">
            <w:pPr>
              <w:keepNext/>
              <w:keepLines/>
              <w:spacing w:after="0" w:line="240" w:lineRule="auto"/>
              <w:rPr>
                <w:rFonts w:ascii="Arial" w:eastAsia="MS Mincho" w:hAnsi="Arial" w:cs="Arial"/>
                <w:color w:val="000000"/>
                <w:sz w:val="18"/>
                <w:szCs w:val="18"/>
                <w:lang w:val="en-GB"/>
              </w:rPr>
            </w:pPr>
            <w:bookmarkStart w:id="9" w:name="_Hlk193878838"/>
            <w:r w:rsidRPr="000B6E5C">
              <w:rPr>
                <w:rFonts w:ascii="Arial" w:eastAsia="MS Mincho" w:hAnsi="Arial" w:cs="Arial"/>
                <w:color w:val="000000"/>
                <w:sz w:val="18"/>
                <w:szCs w:val="18"/>
                <w:lang w:val="en-GB"/>
              </w:rPr>
              <w:t>PTRS of 3-antenna-port PUSCH transmission</w:t>
            </w:r>
            <w:bookmarkEnd w:id="9"/>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278F844" w14:textId="77777777" w:rsidR="000B6E5C" w:rsidRPr="000B6E5C" w:rsidRDefault="000B6E5C" w:rsidP="008D1ED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Number of supported PTRS ports for PUSCH transmission</w:t>
            </w:r>
          </w:p>
          <w:p w14:paraId="6C8DA007" w14:textId="77777777" w:rsidR="000B6E5C" w:rsidRPr="000B6E5C" w:rsidRDefault="000B6E5C" w:rsidP="008D1EDC">
            <w:pPr>
              <w:keepNext/>
              <w:keepLines/>
              <w:spacing w:after="0" w:line="240" w:lineRule="auto"/>
              <w:rPr>
                <w:rFonts w:ascii="Arial" w:eastAsia="MS Mincho" w:hAnsi="Arial" w:cs="Arial"/>
                <w:color w:val="000000"/>
                <w:sz w:val="18"/>
                <w:szCs w:val="18"/>
                <w:lang w:val="en-GB"/>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8A0B9A9" w14:textId="77777777" w:rsid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highlight w:val="yellow"/>
                <w:lang w:val="en-GB"/>
              </w:rPr>
              <w:t>[59-3-1 or]</w:t>
            </w:r>
            <w:r w:rsidRPr="000B6E5C">
              <w:rPr>
                <w:rFonts w:ascii="Arial" w:eastAsia="MS Mincho" w:hAnsi="Arial" w:cs="Arial"/>
                <w:color w:val="000000"/>
                <w:sz w:val="18"/>
                <w:szCs w:val="18"/>
                <w:lang w:val="en-GB"/>
              </w:rPr>
              <w:t xml:space="preserve"> </w:t>
            </w:r>
          </w:p>
          <w:p w14:paraId="104116B8" w14:textId="79038F63"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C115328" w14:textId="4E50B394"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FF5DB" w14:textId="492319B4"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7A19D" w14:textId="5F89A99A"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FA959" w14:textId="0C9C0884"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090A6B5" w14:textId="5A5C7033"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8582C66" w14:textId="3D9B9CC9"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BF2D7" w14:textId="00B11510"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8FD4E9" w14:textId="1F3F0148"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A7F7" w14:textId="3F76A0A7"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r w:rsidR="000B6E5C" w:rsidRPr="0048086A" w14:paraId="7DA0F811"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3F8FDAF" w14:textId="5C0AD391" w:rsidR="000B6E5C" w:rsidRPr="0048086A"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2290E06" w14:textId="488D2183" w:rsidR="000B6E5C" w:rsidRPr="0048086A"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C0BC1CA" w14:textId="0FCDC055"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A163267" w14:textId="4C9F5E10" w:rsidR="000B6E5C" w:rsidRPr="000B6E5C" w:rsidRDefault="000B6E5C" w:rsidP="008D1ED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Support of full-power Mode 0 for codebook-based for 3 Tx operation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0989952" w14:textId="25CFF202"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93EBB07" w14:textId="21CDB247"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9C606" w14:textId="22E731E1"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E9CC9" w14:textId="09C7AB22"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1A53C" w14:textId="3F25EB92"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98CBCF2" w14:textId="04C9B424"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7397B0F" w14:textId="18BAE2EF"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2E4E9" w14:textId="31363E06" w:rsidR="000B6E5C" w:rsidRPr="000B6E5C" w:rsidRDefault="000B6E5C" w:rsidP="000B6E5C">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DA7336" w14:textId="6ACC40C7"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Note: If a UE does not support this FG, Rel. 15 power scaling procedures apply</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82A281" w14:textId="3AD45FBF" w:rsidR="000B6E5C" w:rsidRPr="000B6E5C" w:rsidRDefault="000B6E5C" w:rsidP="000B6E5C">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bl>
    <w:p w14:paraId="7F520AD0" w14:textId="77777777" w:rsidR="0048086A" w:rsidRDefault="0048086A" w:rsidP="00D85001">
      <w:pPr>
        <w:pStyle w:val="0Maintext"/>
        <w:spacing w:after="240" w:afterAutospacing="0"/>
        <w:contextualSpacing/>
        <w:rPr>
          <w:lang w:eastAsia="ko-KR"/>
        </w:rPr>
      </w:pPr>
    </w:p>
    <w:p w14:paraId="104EF831" w14:textId="1E01DFC4" w:rsidR="0048086A" w:rsidRDefault="005F62C0" w:rsidP="00D85001">
      <w:pPr>
        <w:pStyle w:val="0Maintext"/>
        <w:spacing w:after="240" w:afterAutospacing="0"/>
        <w:contextualSpacing/>
        <w:rPr>
          <w:lang w:eastAsia="ko-KR"/>
        </w:rPr>
      </w:pPr>
      <w:r>
        <w:rPr>
          <w:lang w:eastAsia="ko-KR"/>
        </w:rPr>
        <w:t>Regarding FG 59-3-1 (</w:t>
      </w:r>
      <w:r w:rsidR="00E8244C">
        <w:rPr>
          <w:lang w:eastAsia="ko-KR"/>
        </w:rPr>
        <w:t>N</w:t>
      </w:r>
      <w:r>
        <w:rPr>
          <w:lang w:eastAsia="ko-KR"/>
        </w:rPr>
        <w:t xml:space="preserve">on-codebook based PUSCH transmission for 3TX for single-TRP), </w:t>
      </w:r>
    </w:p>
    <w:p w14:paraId="5FF15171" w14:textId="5A183A59" w:rsidR="009B57F4" w:rsidRDefault="009B57F4" w:rsidP="005D0B27">
      <w:pPr>
        <w:pStyle w:val="0Maintext"/>
        <w:numPr>
          <w:ilvl w:val="0"/>
          <w:numId w:val="30"/>
        </w:numPr>
        <w:spacing w:after="0" w:afterAutospacing="0"/>
        <w:contextualSpacing/>
        <w:rPr>
          <w:lang w:eastAsia="ko-KR"/>
        </w:rPr>
      </w:pPr>
      <w:r>
        <w:rPr>
          <w:lang w:eastAsia="ko-KR"/>
        </w:rPr>
        <w:t>For Component 2</w:t>
      </w:r>
      <w:r w:rsidR="00E8244C">
        <w:rPr>
          <w:lang w:eastAsia="ko-KR"/>
        </w:rPr>
        <w:t xml:space="preserve"> (</w:t>
      </w:r>
      <w:r w:rsidR="00E8244C" w:rsidRPr="0048086A">
        <w:rPr>
          <w:rFonts w:ascii="Arial" w:eastAsia="Yu Mincho" w:hAnsi="Arial" w:cs="Arial"/>
          <w:color w:val="000000"/>
          <w:sz w:val="18"/>
          <w:szCs w:val="18"/>
          <w:highlight w:val="yellow"/>
          <w:lang w:eastAsia="ja-JP"/>
        </w:rPr>
        <w:t>[2. Maximum number of SRS resource per set (SRS set use is configured as for non-codebook transmission)]</w:t>
      </w:r>
      <w:r w:rsidR="00E8244C">
        <w:rPr>
          <w:lang w:eastAsia="ko-KR"/>
        </w:rPr>
        <w:t>), based on the following conclusion, it is basically following the legacy UE feature which is up to 4. Hence, we would like to make a corresponding candidate value range from 1 to 4.</w:t>
      </w:r>
    </w:p>
    <w:tbl>
      <w:tblPr>
        <w:tblStyle w:val="af"/>
        <w:tblW w:w="0" w:type="auto"/>
        <w:tblLook w:val="04A0" w:firstRow="1" w:lastRow="0" w:firstColumn="1" w:lastColumn="0" w:noHBand="0" w:noVBand="1"/>
      </w:tblPr>
      <w:tblGrid>
        <w:gridCol w:w="13950"/>
      </w:tblGrid>
      <w:tr w:rsidR="005D0B27" w14:paraId="2A81ED4B" w14:textId="77777777" w:rsidTr="005D0B27">
        <w:tc>
          <w:tcPr>
            <w:tcW w:w="13950" w:type="dxa"/>
          </w:tcPr>
          <w:p w14:paraId="47948376" w14:textId="77777777" w:rsidR="005D0B27" w:rsidRPr="00A72F19" w:rsidRDefault="005D0B27" w:rsidP="005D0B27">
            <w:pPr>
              <w:contextualSpacing/>
              <w:rPr>
                <w:iCs/>
              </w:rPr>
            </w:pPr>
            <w:r w:rsidRPr="003B288C">
              <w:rPr>
                <w:b/>
                <w:iCs/>
              </w:rPr>
              <w:t>Conclusion</w:t>
            </w:r>
            <w:r>
              <w:rPr>
                <w:b/>
                <w:iCs/>
              </w:rPr>
              <w:t xml:space="preserve"> in RAN1#118bis</w:t>
            </w:r>
          </w:p>
          <w:p w14:paraId="2B77B5B0" w14:textId="7BD94AD1" w:rsidR="005D0B27" w:rsidRPr="005D0B27" w:rsidRDefault="005D0B27" w:rsidP="00E8244C">
            <w:pPr>
              <w:contextualSpacing/>
              <w:rPr>
                <w:iCs/>
              </w:rPr>
            </w:pPr>
            <w:r w:rsidRPr="00A72F19">
              <w:rPr>
                <w:iCs/>
              </w:rPr>
              <w:lastRenderedPageBreak/>
              <w:t>To support non-codebook-based precoding by a 3TX UE, for SRI indication, re-use the legacy-based solution according to N</w:t>
            </w:r>
            <w:r w:rsidRPr="00A72F19">
              <w:rPr>
                <w:iCs/>
                <w:vertAlign w:val="subscript"/>
              </w:rPr>
              <w:t>SRS</w:t>
            </w:r>
            <w:r w:rsidRPr="00A72F19">
              <w:rPr>
                <w:iCs/>
              </w:rPr>
              <w:t xml:space="preserve"> ≤ </w:t>
            </w:r>
            <w:proofErr w:type="spellStart"/>
            <w:r w:rsidRPr="00A72F19">
              <w:rPr>
                <w:rFonts w:eastAsia="SimSun"/>
                <w:iCs/>
              </w:rPr>
              <w:t>maxNumberSRS-ResourcePerSet</w:t>
            </w:r>
            <w:proofErr w:type="spellEnd"/>
            <w:r w:rsidRPr="00A72F19">
              <w:rPr>
                <w:iCs/>
              </w:rPr>
              <w:t>.</w:t>
            </w:r>
          </w:p>
        </w:tc>
      </w:tr>
    </w:tbl>
    <w:p w14:paraId="5338DE78" w14:textId="6ACCDB71" w:rsidR="00E8244C" w:rsidRPr="00E8244C" w:rsidRDefault="00E8244C" w:rsidP="00E8244C">
      <w:pPr>
        <w:pStyle w:val="0Maintext"/>
        <w:numPr>
          <w:ilvl w:val="0"/>
          <w:numId w:val="30"/>
        </w:numPr>
        <w:spacing w:after="240" w:afterAutospacing="0"/>
        <w:contextualSpacing/>
        <w:rPr>
          <w:lang w:val="en-US" w:eastAsia="ko-KR"/>
        </w:rPr>
      </w:pPr>
      <w:r>
        <w:rPr>
          <w:lang w:val="en-US" w:eastAsia="ko-KR"/>
        </w:rPr>
        <w:lastRenderedPageBreak/>
        <w:t>For Component 3 (</w:t>
      </w:r>
      <w:r w:rsidRPr="0048086A">
        <w:rPr>
          <w:rFonts w:ascii="Arial" w:eastAsia="Yu Mincho" w:hAnsi="Arial" w:cs="Arial"/>
          <w:color w:val="000000"/>
          <w:sz w:val="18"/>
          <w:szCs w:val="18"/>
          <w:highlight w:val="yellow"/>
          <w:lang w:eastAsia="ja-JP"/>
        </w:rPr>
        <w:t>[3. Maximum number of simultaneous transmitted SRS resources at one symbol]</w:t>
      </w:r>
      <w:r>
        <w:rPr>
          <w:lang w:val="en-US" w:eastAsia="ko-KR"/>
        </w:rPr>
        <w:t>), although the candidate value for the above Component 2 can be up to 4, due to 3TX, simultaneous transmission is up to 3. Hence, we would like to make a corresponding candidate value range from 1 to 3.</w:t>
      </w:r>
    </w:p>
    <w:p w14:paraId="3B36527B" w14:textId="2E0702A4" w:rsidR="00E8244C" w:rsidRDefault="00E8244C" w:rsidP="00E8244C">
      <w:pPr>
        <w:pStyle w:val="0Maintext"/>
        <w:spacing w:after="240" w:afterAutospacing="0"/>
        <w:contextualSpacing/>
        <w:rPr>
          <w:lang w:val="en-US" w:eastAsia="ko-KR"/>
        </w:rPr>
      </w:pPr>
    </w:p>
    <w:p w14:paraId="3C1367F0" w14:textId="652A40F0" w:rsidR="00E8244C" w:rsidRDefault="00E8244C" w:rsidP="00E8244C">
      <w:pPr>
        <w:pStyle w:val="0Maintext"/>
        <w:spacing w:after="240" w:afterAutospacing="0"/>
        <w:contextualSpacing/>
        <w:rPr>
          <w:lang w:eastAsia="ko-KR"/>
        </w:rPr>
      </w:pPr>
      <w:r>
        <w:rPr>
          <w:lang w:eastAsia="ko-KR"/>
        </w:rPr>
        <w:t>Regarding FG 59-3-2 (</w:t>
      </w:r>
      <w:r w:rsidRPr="005F62C0">
        <w:rPr>
          <w:lang w:eastAsia="ko-KR"/>
        </w:rPr>
        <w:t>Codebook based PUSCH transmission for 3TX for single TRP</w:t>
      </w:r>
      <w:r>
        <w:rPr>
          <w:lang w:eastAsia="ko-KR"/>
        </w:rPr>
        <w:t xml:space="preserve">), </w:t>
      </w:r>
    </w:p>
    <w:p w14:paraId="5DFD0BC4" w14:textId="0433CB3B" w:rsidR="00E8244C" w:rsidRDefault="00E8244C" w:rsidP="00493039">
      <w:pPr>
        <w:pStyle w:val="0Maintext"/>
        <w:numPr>
          <w:ilvl w:val="0"/>
          <w:numId w:val="30"/>
        </w:numPr>
        <w:spacing w:after="240" w:afterAutospacing="0"/>
        <w:contextualSpacing/>
        <w:rPr>
          <w:lang w:eastAsia="ko-KR"/>
        </w:rPr>
      </w:pPr>
      <w:r>
        <w:rPr>
          <w:lang w:eastAsia="ko-KR"/>
        </w:rPr>
        <w:t xml:space="preserve">For Component </w:t>
      </w:r>
      <w:r w:rsidR="008B322A">
        <w:rPr>
          <w:lang w:eastAsia="ko-KR"/>
        </w:rPr>
        <w:t>3 (</w:t>
      </w:r>
      <w:r w:rsidR="008B322A" w:rsidRPr="0048086A">
        <w:rPr>
          <w:rFonts w:ascii="Arial" w:eastAsia="Yu Mincho" w:hAnsi="Arial" w:cs="Arial"/>
          <w:color w:val="000000"/>
          <w:sz w:val="18"/>
          <w:szCs w:val="18"/>
          <w:highlight w:val="yellow"/>
          <w:lang w:eastAsia="ja-JP"/>
        </w:rPr>
        <w:t>[3. Maximum number of simultaneous transmitted SRS resources at one symbol with usage set to 'codebook’ for codebook-based 3Tx PUSCH]</w:t>
      </w:r>
      <w:r w:rsidR="008B322A">
        <w:rPr>
          <w:lang w:eastAsia="ko-KR"/>
        </w:rPr>
        <w:t>), since multiple SRS resources with usage of codebook cannot be transmitted simultaneously, we would like to delete the Component 3.</w:t>
      </w:r>
    </w:p>
    <w:p w14:paraId="24896FFD" w14:textId="20ABBCC7" w:rsidR="008B322A" w:rsidRPr="00E8244C" w:rsidRDefault="008B322A" w:rsidP="00E8244C">
      <w:pPr>
        <w:pStyle w:val="0Maintext"/>
        <w:numPr>
          <w:ilvl w:val="0"/>
          <w:numId w:val="30"/>
        </w:numPr>
        <w:spacing w:after="240" w:afterAutospacing="0"/>
        <w:contextualSpacing/>
        <w:rPr>
          <w:lang w:eastAsia="ko-KR"/>
        </w:rPr>
      </w:pPr>
      <w:r>
        <w:rPr>
          <w:lang w:eastAsia="ko-KR"/>
        </w:rPr>
        <w:t>Also, only non-coherent UL codebook is used for 3TX codebook based PUSCH transmission, it is needed to add either a note or a separate component like “S</w:t>
      </w:r>
      <w:r w:rsidRPr="008B322A">
        <w:rPr>
          <w:lang w:eastAsia="ko-KR"/>
        </w:rPr>
        <w:t>upport non-coherent codebook subset only</w:t>
      </w:r>
      <w:r>
        <w:rPr>
          <w:lang w:eastAsia="ko-KR"/>
        </w:rPr>
        <w:t>”.</w:t>
      </w:r>
    </w:p>
    <w:p w14:paraId="4B5ECCEB" w14:textId="63518F8A" w:rsidR="00B90CD6" w:rsidRDefault="00B90CD6" w:rsidP="00D85001">
      <w:pPr>
        <w:pStyle w:val="0Maintext"/>
        <w:spacing w:after="240" w:afterAutospacing="0"/>
        <w:contextualSpacing/>
        <w:rPr>
          <w:lang w:eastAsia="ko-KR"/>
        </w:rPr>
      </w:pPr>
    </w:p>
    <w:p w14:paraId="4AFC9CC4" w14:textId="34E78B0A" w:rsidR="00B90CD6" w:rsidRDefault="00B90CD6" w:rsidP="00D85001">
      <w:pPr>
        <w:pStyle w:val="0Maintext"/>
        <w:spacing w:after="240" w:afterAutospacing="0"/>
        <w:contextualSpacing/>
        <w:rPr>
          <w:lang w:eastAsia="ko-KR"/>
        </w:rPr>
      </w:pPr>
      <w:r>
        <w:rPr>
          <w:rFonts w:hint="eastAsia"/>
          <w:lang w:eastAsia="ko-KR"/>
        </w:rPr>
        <w:t>R</w:t>
      </w:r>
      <w:r>
        <w:rPr>
          <w:lang w:eastAsia="ko-KR"/>
        </w:rPr>
        <w:t>egarding FG 59-3-3 (</w:t>
      </w:r>
      <w:r w:rsidRPr="00B90CD6">
        <w:rPr>
          <w:lang w:eastAsia="ko-KR"/>
        </w:rPr>
        <w:t>3T6R Antenna switching</w:t>
      </w:r>
      <w:r>
        <w:rPr>
          <w:lang w:eastAsia="ko-KR"/>
        </w:rPr>
        <w:t>)</w:t>
      </w:r>
      <w:r w:rsidR="00DD18A8">
        <w:rPr>
          <w:lang w:eastAsia="ko-KR"/>
        </w:rPr>
        <w:t xml:space="preserve">, </w:t>
      </w:r>
    </w:p>
    <w:p w14:paraId="7171932B" w14:textId="26F410BF" w:rsidR="007A411D" w:rsidRPr="00DD18A8" w:rsidRDefault="0002602B" w:rsidP="00DD18A8">
      <w:pPr>
        <w:pStyle w:val="0Maintext"/>
        <w:numPr>
          <w:ilvl w:val="0"/>
          <w:numId w:val="30"/>
        </w:numPr>
        <w:spacing w:after="240" w:afterAutospacing="0"/>
        <w:contextualSpacing/>
        <w:rPr>
          <w:lang w:eastAsia="ko-KR"/>
        </w:rPr>
      </w:pPr>
      <w:r>
        <w:rPr>
          <w:lang w:eastAsia="ko-KR"/>
        </w:rPr>
        <w:t xml:space="preserve">Regarding FFS: </w:t>
      </w:r>
      <w:r w:rsidR="007A411D">
        <w:rPr>
          <w:rFonts w:hint="eastAsia"/>
          <w:lang w:eastAsia="ko-KR"/>
        </w:rPr>
        <w:t>W</w:t>
      </w:r>
      <w:r w:rsidR="007A411D">
        <w:rPr>
          <w:lang w:eastAsia="ko-KR"/>
        </w:rPr>
        <w:t xml:space="preserve">e would like to add downgrade indication including </w:t>
      </w:r>
      <w:r w:rsidR="007A411D" w:rsidRPr="007A411D">
        <w:rPr>
          <w:lang w:val="en-US" w:eastAsia="ko-KR"/>
        </w:rPr>
        <w:t>{1T1R, 1T2R, 1T4R, 2T2R, 2T4R, 2T6R</w:t>
      </w:r>
      <w:r w:rsidR="003F6733">
        <w:rPr>
          <w:lang w:val="en-US" w:eastAsia="ko-KR"/>
        </w:rPr>
        <w:t>, 3T3R</w:t>
      </w:r>
      <w:r w:rsidR="007A411D" w:rsidRPr="007A411D">
        <w:rPr>
          <w:lang w:val="en-US" w:eastAsia="ko-KR"/>
        </w:rPr>
        <w:t>}</w:t>
      </w:r>
      <w:r w:rsidR="007A411D">
        <w:rPr>
          <w:lang w:val="en-US" w:eastAsia="ko-KR"/>
        </w:rPr>
        <w:t xml:space="preserve"> supporting the number of TX antennas at least lower than equal to 3 and the number of RX antennas at least lower than equal to 6.</w:t>
      </w:r>
      <w:r w:rsidR="003F6733">
        <w:rPr>
          <w:lang w:val="en-US" w:eastAsia="ko-KR"/>
        </w:rPr>
        <w:t xml:space="preserve"> Other possible antenna switching configurations can be discussed further</w:t>
      </w:r>
      <w:r>
        <w:rPr>
          <w:lang w:val="en-US" w:eastAsia="ko-KR"/>
        </w:rPr>
        <w:t xml:space="preserve"> or reported by already existing UE capability in Rel-17/18</w:t>
      </w:r>
      <w:r w:rsidR="003F6733">
        <w:rPr>
          <w:lang w:val="en-US" w:eastAsia="ko-KR"/>
        </w:rPr>
        <w:t>.</w:t>
      </w:r>
    </w:p>
    <w:p w14:paraId="5A64ECB2" w14:textId="6CD959BA" w:rsidR="00B90CD6" w:rsidRDefault="00B90CD6" w:rsidP="00D85001">
      <w:pPr>
        <w:pStyle w:val="0Maintext"/>
        <w:spacing w:after="240" w:afterAutospacing="0"/>
        <w:contextualSpacing/>
        <w:rPr>
          <w:lang w:eastAsia="ko-KR"/>
        </w:rPr>
      </w:pPr>
    </w:p>
    <w:p w14:paraId="69543871" w14:textId="1DA3EE61" w:rsidR="00B90CD6" w:rsidRDefault="00B90CD6" w:rsidP="00D85001">
      <w:pPr>
        <w:pStyle w:val="0Maintext"/>
        <w:spacing w:after="240" w:afterAutospacing="0"/>
        <w:contextualSpacing/>
        <w:rPr>
          <w:lang w:eastAsia="ko-KR"/>
        </w:rPr>
      </w:pPr>
      <w:r>
        <w:rPr>
          <w:rFonts w:hint="eastAsia"/>
          <w:lang w:eastAsia="ko-KR"/>
        </w:rPr>
        <w:t>R</w:t>
      </w:r>
      <w:r>
        <w:rPr>
          <w:lang w:eastAsia="ko-KR"/>
        </w:rPr>
        <w:t>egarding FG 59-3-3a (3T3R Antenna switching)</w:t>
      </w:r>
      <w:r w:rsidR="009470B9">
        <w:rPr>
          <w:lang w:eastAsia="ko-KR"/>
        </w:rPr>
        <w:t xml:space="preserve">, </w:t>
      </w:r>
    </w:p>
    <w:p w14:paraId="2499D6EF" w14:textId="2DFF6B37" w:rsidR="00762E43" w:rsidRPr="00DD18A8" w:rsidRDefault="00156173" w:rsidP="00762E43">
      <w:pPr>
        <w:pStyle w:val="0Maintext"/>
        <w:numPr>
          <w:ilvl w:val="0"/>
          <w:numId w:val="30"/>
        </w:numPr>
        <w:spacing w:after="240" w:afterAutospacing="0"/>
        <w:contextualSpacing/>
        <w:rPr>
          <w:lang w:eastAsia="ko-KR"/>
        </w:rPr>
      </w:pPr>
      <w:r>
        <w:rPr>
          <w:lang w:eastAsia="ko-KR"/>
        </w:rPr>
        <w:t>We think that [only] in the Note is needed, so it would be good to delete brackets, considering the purpose of this UE capability.</w:t>
      </w:r>
    </w:p>
    <w:p w14:paraId="500AE9CA" w14:textId="0844DA62" w:rsidR="00B90CD6" w:rsidRDefault="00B90CD6" w:rsidP="00D85001">
      <w:pPr>
        <w:pStyle w:val="0Maintext"/>
        <w:spacing w:after="240" w:afterAutospacing="0"/>
        <w:contextualSpacing/>
        <w:rPr>
          <w:lang w:eastAsia="ko-KR"/>
        </w:rPr>
      </w:pPr>
    </w:p>
    <w:p w14:paraId="5A551957" w14:textId="0BA180B8" w:rsidR="00881E71" w:rsidRDefault="00881E71" w:rsidP="00881E71">
      <w:pPr>
        <w:pStyle w:val="0Maintext"/>
        <w:spacing w:after="240" w:afterAutospacing="0"/>
        <w:contextualSpacing/>
        <w:rPr>
          <w:lang w:eastAsia="ko-KR"/>
        </w:rPr>
      </w:pPr>
      <w:r>
        <w:rPr>
          <w:rFonts w:hint="eastAsia"/>
          <w:lang w:eastAsia="ko-KR"/>
        </w:rPr>
        <w:t>R</w:t>
      </w:r>
      <w:r>
        <w:rPr>
          <w:lang w:eastAsia="ko-KR"/>
        </w:rPr>
        <w:t>egarding FG 59-3-3b and FG59-3-3c, we can delete these two which are duplicated and already captured in FG 59-3-3-1 and FG 59-3-3a-1, respectively.</w:t>
      </w:r>
    </w:p>
    <w:p w14:paraId="5B90BAA4" w14:textId="77777777" w:rsidR="00881E71" w:rsidRPr="00B90CD6" w:rsidRDefault="00881E71" w:rsidP="00D85001">
      <w:pPr>
        <w:pStyle w:val="0Maintext"/>
        <w:spacing w:after="240" w:afterAutospacing="0"/>
        <w:contextualSpacing/>
        <w:rPr>
          <w:lang w:eastAsia="ko-KR"/>
        </w:rPr>
      </w:pPr>
    </w:p>
    <w:p w14:paraId="12E656BF" w14:textId="3AF3D9B5" w:rsidR="00B90CD6" w:rsidRDefault="00B90CD6" w:rsidP="00D85001">
      <w:pPr>
        <w:pStyle w:val="0Maintext"/>
        <w:spacing w:after="240" w:afterAutospacing="0"/>
        <w:contextualSpacing/>
        <w:rPr>
          <w:lang w:eastAsia="ko-KR"/>
        </w:rPr>
      </w:pPr>
      <w:r>
        <w:rPr>
          <w:lang w:eastAsia="ko-KR"/>
        </w:rPr>
        <w:t>Regarding FG 59-3-4 (</w:t>
      </w:r>
      <w:r w:rsidRPr="00B90CD6">
        <w:rPr>
          <w:lang w:eastAsia="ko-KR"/>
        </w:rPr>
        <w:t>M-TRP PUSCH repetition (type A) of 3-antenna-port PUSCH transmission – codebook based</w:t>
      </w:r>
      <w:r>
        <w:rPr>
          <w:lang w:eastAsia="ko-KR"/>
        </w:rPr>
        <w:t>)</w:t>
      </w:r>
      <w:r w:rsidR="000B776B">
        <w:rPr>
          <w:lang w:eastAsia="ko-KR"/>
        </w:rPr>
        <w:t>,</w:t>
      </w:r>
    </w:p>
    <w:p w14:paraId="79723675" w14:textId="4A8100DC" w:rsidR="000B776B" w:rsidRDefault="000B776B" w:rsidP="000B776B">
      <w:pPr>
        <w:pStyle w:val="0Maintext"/>
        <w:numPr>
          <w:ilvl w:val="0"/>
          <w:numId w:val="30"/>
        </w:numPr>
        <w:spacing w:after="240" w:afterAutospacing="0"/>
        <w:contextualSpacing/>
        <w:rPr>
          <w:lang w:eastAsia="ko-KR"/>
        </w:rPr>
      </w:pPr>
      <w:r>
        <w:rPr>
          <w:rFonts w:hint="eastAsia"/>
          <w:lang w:eastAsia="ko-KR"/>
        </w:rPr>
        <w:t>S</w:t>
      </w:r>
      <w:r>
        <w:rPr>
          <w:lang w:eastAsia="ko-KR"/>
        </w:rPr>
        <w:t xml:space="preserve">imilar with FG 59-3-2, since 4 port SRS resource for usage of codebook is used with muting the port 1003, it is needed to add a </w:t>
      </w:r>
      <w:r w:rsidR="00491451">
        <w:rPr>
          <w:lang w:eastAsia="ko-KR"/>
        </w:rPr>
        <w:t>new</w:t>
      </w:r>
      <w:r>
        <w:rPr>
          <w:lang w:eastAsia="ko-KR"/>
        </w:rPr>
        <w:t xml:space="preserve"> component like “</w:t>
      </w:r>
      <w:r w:rsidR="00491451"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5367308D" w14:textId="1BB23E15" w:rsidR="000B776B" w:rsidRDefault="000B776B" w:rsidP="00493039">
      <w:pPr>
        <w:pStyle w:val="0Maintext"/>
        <w:numPr>
          <w:ilvl w:val="0"/>
          <w:numId w:val="30"/>
        </w:numPr>
        <w:spacing w:after="240" w:afterAutospacing="0"/>
        <w:contextualSpacing/>
        <w:rPr>
          <w:lang w:eastAsia="ko-KR"/>
        </w:rPr>
      </w:pPr>
      <w:r>
        <w:rPr>
          <w:lang w:eastAsia="ko-KR"/>
        </w:rPr>
        <w:t>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59-3-4.</w:t>
      </w:r>
    </w:p>
    <w:p w14:paraId="6D23B7F2" w14:textId="77777777" w:rsidR="007A167D" w:rsidRPr="007A167D" w:rsidRDefault="007A167D" w:rsidP="00D85001">
      <w:pPr>
        <w:pStyle w:val="0Maintext"/>
        <w:spacing w:after="240" w:afterAutospacing="0"/>
        <w:contextualSpacing/>
        <w:rPr>
          <w:lang w:eastAsia="ko-KR"/>
        </w:rPr>
      </w:pPr>
    </w:p>
    <w:p w14:paraId="11C6E3CD" w14:textId="65A41F3E" w:rsidR="007A167D" w:rsidRDefault="007A167D" w:rsidP="007A167D">
      <w:pPr>
        <w:pStyle w:val="0Maintext"/>
        <w:spacing w:after="240" w:afterAutospacing="0"/>
        <w:contextualSpacing/>
        <w:rPr>
          <w:lang w:eastAsia="ko-KR"/>
        </w:rPr>
      </w:pPr>
      <w:r>
        <w:rPr>
          <w:lang w:eastAsia="ko-KR"/>
        </w:rPr>
        <w:t>Regarding FG 59-3-4a (</w:t>
      </w:r>
      <w:r w:rsidRPr="00B90CD6">
        <w:rPr>
          <w:lang w:eastAsia="ko-KR"/>
        </w:rPr>
        <w:t xml:space="preserve">M-TRP PUSCH repetition (type A) of 3-antenna-port PUSCH transmission – </w:t>
      </w:r>
      <w:r>
        <w:rPr>
          <w:lang w:eastAsia="ko-KR"/>
        </w:rPr>
        <w:t>non-</w:t>
      </w:r>
      <w:r w:rsidRPr="00B90CD6">
        <w:rPr>
          <w:lang w:eastAsia="ko-KR"/>
        </w:rPr>
        <w:t>codebook based</w:t>
      </w:r>
      <w:r>
        <w:rPr>
          <w:lang w:eastAsia="ko-KR"/>
        </w:rPr>
        <w:t>)</w:t>
      </w:r>
      <w:r w:rsidR="000B776B">
        <w:rPr>
          <w:lang w:eastAsia="ko-KR"/>
        </w:rPr>
        <w:t>,</w:t>
      </w:r>
    </w:p>
    <w:p w14:paraId="2033524A" w14:textId="6AF6122E" w:rsidR="00B90CD6" w:rsidRDefault="0011218E" w:rsidP="0011218E">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59-3-4a.</w:t>
      </w:r>
    </w:p>
    <w:p w14:paraId="7D247069" w14:textId="6B46E068" w:rsidR="00A734AB" w:rsidRPr="00BB5D4E" w:rsidRDefault="00A734AB" w:rsidP="00493039">
      <w:pPr>
        <w:pStyle w:val="0Maintext"/>
        <w:numPr>
          <w:ilvl w:val="0"/>
          <w:numId w:val="30"/>
        </w:numPr>
        <w:spacing w:after="240" w:afterAutospacing="0"/>
        <w:contextualSpacing/>
        <w:rPr>
          <w:lang w:eastAsia="ko-KR"/>
        </w:rPr>
      </w:pPr>
      <w:r>
        <w:rPr>
          <w:lang w:eastAsia="ko-KR"/>
        </w:rPr>
        <w:t>As commented in Component 2 in FG 59-3-1 (</w:t>
      </w:r>
      <w:r w:rsidRPr="00A734AB">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p w14:paraId="69F90878" w14:textId="7B5E6904" w:rsidR="007A167D" w:rsidRDefault="007A167D" w:rsidP="00D85001">
      <w:pPr>
        <w:pStyle w:val="0Maintext"/>
        <w:spacing w:after="240" w:afterAutospacing="0"/>
        <w:contextualSpacing/>
        <w:rPr>
          <w:lang w:eastAsia="ko-KR"/>
        </w:rPr>
      </w:pPr>
    </w:p>
    <w:p w14:paraId="69917028" w14:textId="5C77BA21" w:rsidR="00BB5D4E" w:rsidRDefault="00BB5D4E" w:rsidP="00BB5D4E">
      <w:pPr>
        <w:pStyle w:val="0Maintext"/>
        <w:spacing w:after="240" w:afterAutospacing="0"/>
        <w:contextualSpacing/>
        <w:rPr>
          <w:lang w:eastAsia="ko-KR"/>
        </w:rPr>
      </w:pPr>
      <w:r>
        <w:rPr>
          <w:lang w:eastAsia="ko-KR"/>
        </w:rPr>
        <w:t>Regarding FG 59-3-5 (</w:t>
      </w:r>
      <w:r w:rsidRPr="00B90CD6">
        <w:rPr>
          <w:lang w:eastAsia="ko-KR"/>
        </w:rPr>
        <w:t xml:space="preserve">M-TRP PUSCH repetition (type </w:t>
      </w:r>
      <w:r>
        <w:rPr>
          <w:lang w:eastAsia="ko-KR"/>
        </w:rPr>
        <w:t>B</w:t>
      </w:r>
      <w:r w:rsidRPr="00B90CD6">
        <w:rPr>
          <w:lang w:eastAsia="ko-KR"/>
        </w:rPr>
        <w:t>) of 3-antenna-port PUSCH transmission – codebook based</w:t>
      </w:r>
      <w:r>
        <w:rPr>
          <w:lang w:eastAsia="ko-KR"/>
        </w:rPr>
        <w:t>)</w:t>
      </w:r>
      <w:r w:rsidR="0011218E">
        <w:rPr>
          <w:lang w:eastAsia="ko-KR"/>
        </w:rPr>
        <w:t xml:space="preserve">, </w:t>
      </w:r>
    </w:p>
    <w:p w14:paraId="1D308BC3" w14:textId="77777777" w:rsidR="003C313E" w:rsidRDefault="003C313E" w:rsidP="003C313E">
      <w:pPr>
        <w:pStyle w:val="0Maintext"/>
        <w:numPr>
          <w:ilvl w:val="0"/>
          <w:numId w:val="30"/>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7E5AFCE2" w14:textId="5B06EEF8" w:rsidR="0011218E" w:rsidRDefault="00691534" w:rsidP="0011218E">
      <w:pPr>
        <w:pStyle w:val="0Maintext"/>
        <w:numPr>
          <w:ilvl w:val="0"/>
          <w:numId w:val="30"/>
        </w:numPr>
        <w:spacing w:after="240" w:afterAutospacing="0"/>
        <w:contextualSpacing/>
        <w:rPr>
          <w:lang w:eastAsia="ko-KR"/>
        </w:rPr>
      </w:pPr>
      <w:r>
        <w:rPr>
          <w:lang w:eastAsia="ko-KR"/>
        </w:rPr>
        <w:lastRenderedPageBreak/>
        <w:t>Similar with FG 59-3-</w:t>
      </w:r>
      <w:r w:rsidR="00D22C51">
        <w:rPr>
          <w:lang w:eastAsia="ko-KR"/>
        </w:rPr>
        <w:t>4</w:t>
      </w:r>
      <w:r>
        <w:rPr>
          <w:lang w:eastAsia="ko-KR"/>
        </w:rPr>
        <w:t>, w</w:t>
      </w:r>
      <w:r w:rsidR="0011218E">
        <w:rPr>
          <w:lang w:eastAsia="ko-KR"/>
        </w:rPr>
        <w:t>e would like to delete the note “</w:t>
      </w:r>
      <w:r w:rsidR="0011218E"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0011218E" w:rsidRPr="0048086A">
        <w:rPr>
          <w:rFonts w:ascii="Arial" w:eastAsia="MS Gothic" w:hAnsi="Arial" w:cs="Arial"/>
          <w:color w:val="000000"/>
          <w:sz w:val="18"/>
          <w:szCs w:val="18"/>
          <w:lang w:eastAsia="ja-JP"/>
        </w:rPr>
        <w:t>CORESETPoolIndex</w:t>
      </w:r>
      <w:proofErr w:type="spellEnd"/>
      <w:r w:rsidR="0011218E" w:rsidRPr="0048086A">
        <w:rPr>
          <w:rFonts w:ascii="Arial" w:eastAsia="MS Gothic" w:hAnsi="Arial" w:cs="Arial"/>
          <w:color w:val="000000"/>
          <w:sz w:val="18"/>
          <w:szCs w:val="18"/>
          <w:lang w:eastAsia="ja-JP"/>
        </w:rPr>
        <w:t xml:space="preserve"> values</w:t>
      </w:r>
      <w:r w:rsidR="0011218E">
        <w:rPr>
          <w:lang w:eastAsia="ko-KR"/>
        </w:rPr>
        <w:t>” since this is related to PDCCH repetition which is not relevant on FG 59-3-</w:t>
      </w:r>
      <w:r>
        <w:rPr>
          <w:lang w:eastAsia="ko-KR"/>
        </w:rPr>
        <w:t>5</w:t>
      </w:r>
      <w:r w:rsidR="0011218E">
        <w:rPr>
          <w:lang w:eastAsia="ko-KR"/>
        </w:rPr>
        <w:t>.</w:t>
      </w:r>
    </w:p>
    <w:p w14:paraId="54670868" w14:textId="77777777" w:rsidR="0011218E" w:rsidRPr="0011218E" w:rsidRDefault="0011218E" w:rsidP="0011218E">
      <w:pPr>
        <w:pStyle w:val="0Maintext"/>
        <w:spacing w:after="240" w:afterAutospacing="0"/>
        <w:contextualSpacing/>
        <w:rPr>
          <w:lang w:eastAsia="ko-KR"/>
        </w:rPr>
      </w:pPr>
    </w:p>
    <w:p w14:paraId="5FDB8F27" w14:textId="26691C86" w:rsidR="00BB5D4E" w:rsidRDefault="00BB5D4E" w:rsidP="00BB5D4E">
      <w:pPr>
        <w:pStyle w:val="0Maintext"/>
        <w:spacing w:after="240" w:afterAutospacing="0"/>
        <w:contextualSpacing/>
        <w:rPr>
          <w:lang w:eastAsia="ko-KR"/>
        </w:rPr>
      </w:pPr>
      <w:r>
        <w:rPr>
          <w:lang w:eastAsia="ko-KR"/>
        </w:rPr>
        <w:t>Regarding FG 59-3-5a (</w:t>
      </w:r>
      <w:r w:rsidRPr="00B90CD6">
        <w:rPr>
          <w:lang w:eastAsia="ko-KR"/>
        </w:rPr>
        <w:t xml:space="preserve">M-TRP PUSCH repetition (type </w:t>
      </w:r>
      <w:r>
        <w:rPr>
          <w:lang w:eastAsia="ko-KR"/>
        </w:rPr>
        <w:t>B</w:t>
      </w:r>
      <w:r w:rsidRPr="00B90CD6">
        <w:rPr>
          <w:lang w:eastAsia="ko-KR"/>
        </w:rPr>
        <w:t xml:space="preserve">) of 3-antenna-port PUSCH transmission – </w:t>
      </w:r>
      <w:r>
        <w:rPr>
          <w:lang w:eastAsia="ko-KR"/>
        </w:rPr>
        <w:t>non-</w:t>
      </w:r>
      <w:r w:rsidRPr="00B90CD6">
        <w:rPr>
          <w:lang w:eastAsia="ko-KR"/>
        </w:rPr>
        <w:t>codebook based</w:t>
      </w:r>
      <w:r>
        <w:rPr>
          <w:lang w:eastAsia="ko-KR"/>
        </w:rPr>
        <w:t>)</w:t>
      </w:r>
    </w:p>
    <w:p w14:paraId="61D28BB9" w14:textId="29B9F5B8" w:rsidR="0011218E" w:rsidRDefault="0011218E" w:rsidP="0011218E">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w:t>
      </w:r>
      <w:r w:rsidR="00FA0CD8">
        <w:rPr>
          <w:lang w:eastAsia="ko-KR"/>
        </w:rPr>
        <w:t>5</w:t>
      </w:r>
      <w:r>
        <w:rPr>
          <w:lang w:eastAsia="ko-KR"/>
        </w:rPr>
        <w:t>a.</w:t>
      </w:r>
    </w:p>
    <w:p w14:paraId="5E144C7D" w14:textId="3A2E5EF8" w:rsidR="00F674B5" w:rsidRPr="00BB5D4E" w:rsidRDefault="00F674B5" w:rsidP="00493039">
      <w:pPr>
        <w:pStyle w:val="0Maintext"/>
        <w:numPr>
          <w:ilvl w:val="0"/>
          <w:numId w:val="30"/>
        </w:numPr>
        <w:spacing w:after="240" w:afterAutospacing="0"/>
        <w:contextualSpacing/>
        <w:rPr>
          <w:lang w:eastAsia="ko-KR"/>
        </w:rPr>
      </w:pPr>
      <w:r>
        <w:rPr>
          <w:lang w:eastAsia="ko-KR"/>
        </w:rPr>
        <w:t>As commented in Component 2 in FG 59-3-1 (</w:t>
      </w:r>
      <w:r w:rsidRPr="00F674B5">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p w14:paraId="7AD255B3" w14:textId="7A5C0A76" w:rsidR="005857B3" w:rsidRDefault="005857B3" w:rsidP="005857B3">
      <w:pPr>
        <w:pStyle w:val="0Maintext"/>
        <w:spacing w:after="240" w:afterAutospacing="0"/>
        <w:contextualSpacing/>
        <w:rPr>
          <w:lang w:eastAsia="ko-KR"/>
        </w:rPr>
      </w:pPr>
    </w:p>
    <w:p w14:paraId="6F49491C" w14:textId="29AF4D61" w:rsidR="00C37B24" w:rsidRDefault="00C37B24" w:rsidP="00C37B24">
      <w:pPr>
        <w:pStyle w:val="0Maintext"/>
        <w:spacing w:after="240" w:afterAutospacing="0"/>
        <w:contextualSpacing/>
        <w:rPr>
          <w:lang w:eastAsia="ko-KR"/>
        </w:rPr>
      </w:pPr>
      <w:r>
        <w:rPr>
          <w:lang w:eastAsia="ko-KR"/>
        </w:rPr>
        <w:t>Regarding FG 59-3-6 (</w:t>
      </w:r>
      <w:r w:rsidRPr="00C37B24">
        <w:rPr>
          <w:lang w:eastAsia="ko-KR"/>
        </w:rPr>
        <w:t>PTRS of 3-antenna-port PUSCH transmission</w:t>
      </w:r>
      <w:r>
        <w:rPr>
          <w:lang w:eastAsia="ko-KR"/>
        </w:rPr>
        <w:t>)</w:t>
      </w:r>
      <w:r>
        <w:rPr>
          <w:rFonts w:hint="eastAsia"/>
          <w:lang w:eastAsia="ko-KR"/>
        </w:rPr>
        <w:t>,</w:t>
      </w:r>
    </w:p>
    <w:p w14:paraId="453845E6" w14:textId="3E0A820C" w:rsidR="00C37B24" w:rsidRPr="00C37B24" w:rsidRDefault="00C37B24" w:rsidP="00C37B24">
      <w:pPr>
        <w:pStyle w:val="0Maintext"/>
        <w:numPr>
          <w:ilvl w:val="0"/>
          <w:numId w:val="30"/>
        </w:numPr>
        <w:spacing w:after="240" w:afterAutospacing="0"/>
        <w:contextualSpacing/>
        <w:rPr>
          <w:lang w:eastAsia="ko-KR"/>
        </w:rPr>
      </w:pPr>
      <w:r>
        <w:rPr>
          <w:lang w:eastAsia="ko-KR"/>
        </w:rPr>
        <w:t>We think that FG 59-3-1 could be one of pre-requisites since PTRS is also supported with non-codebook based transmission.</w:t>
      </w:r>
    </w:p>
    <w:p w14:paraId="380A3965" w14:textId="7B489A26" w:rsidR="00C37B24" w:rsidRPr="00C37B24" w:rsidRDefault="00C37B24" w:rsidP="005857B3">
      <w:pPr>
        <w:pStyle w:val="0Maintext"/>
        <w:spacing w:after="240" w:afterAutospacing="0"/>
        <w:contextualSpacing/>
        <w:rPr>
          <w:lang w:eastAsia="ko-KR"/>
        </w:rPr>
      </w:pPr>
    </w:p>
    <w:p w14:paraId="529171A1" w14:textId="52C2A89C" w:rsidR="005857B3" w:rsidRDefault="005857B3" w:rsidP="005857B3">
      <w:pPr>
        <w:pStyle w:val="0Maintext"/>
        <w:spacing w:after="240" w:afterAutospacing="0"/>
        <w:contextualSpacing/>
        <w:rPr>
          <w:lang w:eastAsia="ko-KR"/>
        </w:rPr>
      </w:pPr>
      <w:r>
        <w:rPr>
          <w:lang w:eastAsia="ko-KR"/>
        </w:rPr>
        <w:t xml:space="preserve">Considering above </w:t>
      </w:r>
      <w:r w:rsidR="008154E7">
        <w:rPr>
          <w:lang w:eastAsia="ko-KR"/>
        </w:rPr>
        <w:t xml:space="preserve">comments on top of the initial list of UE capabilities, </w:t>
      </w:r>
      <w:r>
        <w:rPr>
          <w:lang w:eastAsia="ko-KR"/>
        </w:rPr>
        <w:t xml:space="preserve">agreements and some basic features which have been agreed in normative phase and/or Rel-19 MIMO work item description without explicit description on UE capability, </w:t>
      </w:r>
      <w:r w:rsidR="008154E7">
        <w:rPr>
          <w:lang w:eastAsia="ko-KR"/>
        </w:rPr>
        <w:t xml:space="preserve">we would like to propose </w:t>
      </w:r>
      <w:r>
        <w:rPr>
          <w:lang w:eastAsia="ko-KR"/>
        </w:rPr>
        <w:t>the following list of UE capabilities</w:t>
      </w:r>
      <w:r w:rsidR="0061303E">
        <w:rPr>
          <w:lang w:eastAsia="ko-KR"/>
        </w:rPr>
        <w:t xml:space="preserve"> including Type (reporting granularity)</w:t>
      </w:r>
      <w:r>
        <w:rPr>
          <w:lang w:eastAsia="ko-KR"/>
        </w:rPr>
        <w:t>.</w:t>
      </w:r>
    </w:p>
    <w:p w14:paraId="30F0548B" w14:textId="669D5896" w:rsidR="00A4052E" w:rsidRPr="008154E7" w:rsidRDefault="00A4052E" w:rsidP="00A4052E">
      <w:pPr>
        <w:pStyle w:val="0Maintext"/>
        <w:spacing w:after="240" w:afterAutospacing="0"/>
        <w:ind w:firstLine="0"/>
        <w:contextualSpacing/>
        <w:rPr>
          <w:lang w:eastAsia="ko-KR"/>
        </w:rPr>
      </w:pPr>
    </w:p>
    <w:bookmarkEnd w:id="6"/>
    <w:p w14:paraId="1FE01516" w14:textId="56FE5489" w:rsidR="00DC5A25" w:rsidRDefault="00DC5A25" w:rsidP="00DC5A25">
      <w:pPr>
        <w:pStyle w:val="0Maintext"/>
        <w:spacing w:after="60" w:afterAutospacing="0"/>
        <w:ind w:firstLine="0"/>
        <w:rPr>
          <w:lang w:val="en-US" w:eastAsia="ko-KR"/>
        </w:rPr>
      </w:pPr>
      <w:r w:rsidRPr="00C0565B">
        <w:rPr>
          <w:rFonts w:hint="eastAsia"/>
          <w:b/>
          <w:u w:val="single"/>
          <w:lang w:val="en-US" w:eastAsia="ko-KR"/>
        </w:rPr>
        <w:t>Proposal</w:t>
      </w:r>
      <w:r w:rsidR="00B33165">
        <w:rPr>
          <w:b/>
          <w:u w:val="single"/>
          <w:lang w:val="en-US" w:eastAsia="ko-KR"/>
        </w:rPr>
        <w:t xml:space="preserve"> </w:t>
      </w:r>
      <w:r w:rsidR="00B04DD9">
        <w:rPr>
          <w:b/>
          <w:u w:val="single"/>
          <w:lang w:val="en-US" w:eastAsia="ko-KR"/>
        </w:rPr>
        <w:t>7</w:t>
      </w:r>
      <w:r>
        <w:rPr>
          <w:rFonts w:hint="eastAsia"/>
          <w:lang w:val="en-US" w:eastAsia="ko-KR"/>
        </w:rPr>
        <w:t xml:space="preserve">. </w:t>
      </w:r>
      <w:r>
        <w:rPr>
          <w:lang w:val="en-US" w:eastAsia="ko-KR"/>
        </w:rPr>
        <w:t xml:space="preserve">Support the following list of UE capabilities for Rel-19 </w:t>
      </w:r>
      <w:r w:rsidR="00E3243F">
        <w:rPr>
          <w:lang w:val="en-US" w:eastAsia="ko-KR"/>
        </w:rPr>
        <w:t>UL 3TX</w:t>
      </w:r>
      <w:r>
        <w:rPr>
          <w:lang w:val="en-US" w:eastAsia="ko-KR"/>
        </w:rPr>
        <w:t>.</w:t>
      </w:r>
    </w:p>
    <w:p w14:paraId="77B28372" w14:textId="7C01A0C4" w:rsidR="00DC5A25" w:rsidRDefault="00DC5A25" w:rsidP="00DC5A25">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D70FB0" w:rsidRPr="0048086A" w14:paraId="00885953"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00A212"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F564ACE"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809881"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C675446"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18B8E0"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679531A"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CB4F"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57EC1"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C588E"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E3DFA07"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AADD275"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FAC57"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337DA4"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67D5F8" w14:textId="77777777" w:rsidR="00D70FB0" w:rsidRPr="0048086A" w:rsidRDefault="00D70FB0"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723A21" w:rsidRPr="0048086A" w14:paraId="7E504FD6"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D76A8C" w14:textId="33CE7997"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81F227A" w14:textId="1FB84468"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D7A6857" w14:textId="567ECE5A"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8B73771" w14:textId="77777777" w:rsidR="00723A21" w:rsidRPr="00B534C3"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1. Maximal number of supported layers (non-codebook transmission scheme)</w:t>
            </w:r>
          </w:p>
          <w:p w14:paraId="47D6A013" w14:textId="77777777" w:rsidR="00723A21" w:rsidRPr="00B534C3"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2. Maximum number of SRS resource per set (SRS set use is configured as for non-codebook transmission)</w:t>
            </w:r>
          </w:p>
          <w:p w14:paraId="0A967121" w14:textId="0FC7D152" w:rsidR="00723A21" w:rsidRPr="0048086A"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3. Maximum number of simultaneous transmitted SRS resources at one symbol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87EBA1B" w14:textId="02D76E23"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B683B6" w14:textId="7117918C"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7B828" w14:textId="5DC7D291"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0A49B" w14:textId="710043D1"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7B27D" w14:textId="12717540"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25739A1" w14:textId="422E163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74AB59F" w14:textId="222D387C"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7054" w14:textId="1D03A3F4"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A26427" w14:textId="77777777" w:rsidR="00723A21" w:rsidRPr="00B534C3"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1 candidate values: {1, 2, 3}</w:t>
            </w:r>
          </w:p>
          <w:p w14:paraId="0AE90E41" w14:textId="1C56F585" w:rsidR="00723A21" w:rsidRPr="00B534C3"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2 candidate values: {1,2,3</w:t>
            </w:r>
            <w:r w:rsidRPr="00B534C3">
              <w:rPr>
                <w:rFonts w:ascii="Arial" w:eastAsia="Yu Mincho" w:hAnsi="Arial" w:cs="Arial"/>
                <w:color w:val="FF0000"/>
                <w:sz w:val="18"/>
                <w:szCs w:val="18"/>
                <w:lang w:val="en-GB" w:eastAsia="ja-JP"/>
              </w:rPr>
              <w:t>,4</w:t>
            </w:r>
            <w:r w:rsidRPr="00B534C3">
              <w:rPr>
                <w:rFonts w:ascii="Arial" w:eastAsia="Yu Mincho" w:hAnsi="Arial" w:cs="Arial"/>
                <w:color w:val="000000"/>
                <w:sz w:val="18"/>
                <w:szCs w:val="18"/>
                <w:lang w:val="en-GB" w:eastAsia="ja-JP"/>
              </w:rPr>
              <w:t>}</w:t>
            </w:r>
          </w:p>
          <w:p w14:paraId="29D47E2D" w14:textId="390A2F8F" w:rsidR="00723A21" w:rsidRPr="00B534C3" w:rsidRDefault="00723A21" w:rsidP="00723A21">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3 candidate values: {1,2,3</w:t>
            </w:r>
            <w:r w:rsidR="005F2A82" w:rsidRPr="005F2A82">
              <w:rPr>
                <w:rFonts w:ascii="Arial" w:eastAsia="Yu Mincho" w:hAnsi="Arial" w:cs="Arial"/>
                <w:strike/>
                <w:color w:val="FF0000"/>
                <w:sz w:val="18"/>
                <w:szCs w:val="18"/>
                <w:lang w:val="en-GB" w:eastAsia="ja-JP"/>
              </w:rPr>
              <w:t>,4</w:t>
            </w:r>
            <w:r w:rsidRPr="00B534C3">
              <w:rPr>
                <w:rFonts w:ascii="Arial" w:eastAsia="Yu Mincho" w:hAnsi="Arial" w:cs="Arial"/>
                <w:color w:val="000000"/>
                <w:sz w:val="18"/>
                <w:szCs w:val="18"/>
                <w:lang w:val="en-GB" w:eastAsia="ja-JP"/>
              </w:rPr>
              <w:t>}</w:t>
            </w:r>
          </w:p>
          <w:p w14:paraId="76E7E9E9" w14:textId="2FB58B01"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05746D" w14:textId="0FDC5FF2" w:rsidR="00723A21" w:rsidRPr="0048086A" w:rsidRDefault="00723A21" w:rsidP="00723A21">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723A21" w:rsidRPr="0048086A" w14:paraId="3C01AB79"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13C791" w14:textId="4ACCBC90"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3DBE536" w14:textId="3BA4971D"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59-3-1a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48B88A9" w14:textId="3445F972"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Association between CSI-RS and SRS for non-codebook-based 3Tx PUSCH transmission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A3B6CC3" w14:textId="5E2AE655" w:rsidR="00723A21" w:rsidRPr="0048086A" w:rsidRDefault="00723A21" w:rsidP="00723A21">
            <w:pPr>
              <w:spacing w:after="0" w:line="240" w:lineRule="auto"/>
              <w:rPr>
                <w:rFonts w:ascii="Arial" w:eastAsia="MS Gothic" w:hAnsi="Arial" w:cs="Arial"/>
                <w:color w:val="000000"/>
                <w:sz w:val="18"/>
                <w:szCs w:val="18"/>
                <w:lang w:val="en-GB" w:eastAsia="ja-JP"/>
              </w:rPr>
            </w:pPr>
            <w:r w:rsidRPr="00FA5DA9">
              <w:rPr>
                <w:rFonts w:ascii="Arial" w:eastAsia="MS Mincho" w:hAnsi="Arial" w:cs="Arial"/>
                <w:color w:val="000000"/>
                <w:sz w:val="18"/>
                <w:szCs w:val="18"/>
                <w:lang w:val="en-GB"/>
              </w:rPr>
              <w:t>Support the association between CSI-RS and SRS for non-codebook-based 3Tx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C831FC" w14:textId="75C9F1CA"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lang w:val="en-GB"/>
              </w:rPr>
              <w:t>59-3-1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F324C6A" w14:textId="4424FDD0"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A5D5E" w14:textId="15E81460"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CB757" w14:textId="7366EFDE"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Association between CSI-RS and SRS for non-codebook-based 3Tx PUSCH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2566D" w14:textId="614F250D"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BDA7AEC" w14:textId="0ABBB43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7AA9C14" w14:textId="05D9AAF5"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29E22" w14:textId="712068E6"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D9D3FC" w14:textId="0365290F"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A64DC1" w14:textId="16CC8153" w:rsidR="00723A21" w:rsidRPr="0048086A" w:rsidRDefault="00723A21" w:rsidP="00723A21">
            <w:pPr>
              <w:keepNext/>
              <w:keepLines/>
              <w:spacing w:after="0" w:line="240" w:lineRule="auto"/>
              <w:rPr>
                <w:rFonts w:ascii="Arial" w:eastAsia="SimSun" w:hAnsi="Arial" w:cs="Arial"/>
                <w:color w:val="000000"/>
                <w:sz w:val="18"/>
                <w:szCs w:val="18"/>
                <w:lang w:val="en-GB"/>
              </w:rPr>
            </w:pPr>
            <w:r w:rsidRPr="00FA5DA9">
              <w:rPr>
                <w:rFonts w:ascii="Arial" w:eastAsia="SimSun" w:hAnsi="Arial" w:cs="Arial"/>
                <w:color w:val="000000"/>
                <w:sz w:val="18"/>
                <w:szCs w:val="18"/>
                <w:lang w:val="en-GB"/>
              </w:rPr>
              <w:t>Optional with capability signalling</w:t>
            </w:r>
          </w:p>
        </w:tc>
      </w:tr>
      <w:tr w:rsidR="00723A21" w:rsidRPr="0048086A" w14:paraId="667A99C2"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1C09F0" w14:textId="53858146"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9B612E0" w14:textId="4EBE7364"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10190B0" w14:textId="77777777" w:rsidR="00723A21" w:rsidRPr="00571B6C" w:rsidRDefault="00723A21" w:rsidP="00723A21">
            <w:pPr>
              <w:pStyle w:val="TAL"/>
              <w:rPr>
                <w:rFonts w:eastAsia="MS Mincho"/>
                <w:color w:val="000000"/>
                <w:kern w:val="0"/>
                <w:szCs w:val="18"/>
                <w:lang w:val="en-GB"/>
              </w:rPr>
            </w:pPr>
            <w:r w:rsidRPr="00571B6C">
              <w:rPr>
                <w:rFonts w:eastAsia="MS Mincho"/>
                <w:color w:val="000000"/>
                <w:kern w:val="0"/>
                <w:szCs w:val="18"/>
                <w:lang w:val="en-GB"/>
              </w:rPr>
              <w:t>Codebook based PUSCH transmission for 3TX for single TRP</w:t>
            </w:r>
          </w:p>
          <w:p w14:paraId="4418A25A" w14:textId="77777777" w:rsidR="00723A21" w:rsidRPr="00571B6C" w:rsidRDefault="00723A21" w:rsidP="00723A21">
            <w:pPr>
              <w:pStyle w:val="TAL"/>
              <w:rPr>
                <w:rFonts w:eastAsia="MS Mincho"/>
                <w:color w:val="000000"/>
                <w:kern w:val="0"/>
                <w:szCs w:val="18"/>
                <w:lang w:val="en-GB"/>
              </w:rPr>
            </w:pPr>
          </w:p>
          <w:p w14:paraId="58FF21A5" w14:textId="7B5D9A9E"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3815141" w14:textId="77777777" w:rsidR="00723A21" w:rsidRPr="00571B6C" w:rsidRDefault="00723A21" w:rsidP="00723A21">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1. Maximal number of PUSCH MIMO layers for codebook-based PUSCH</w:t>
            </w:r>
          </w:p>
          <w:p w14:paraId="731726FE" w14:textId="77777777" w:rsidR="00723A21" w:rsidRPr="00571B6C" w:rsidRDefault="00723A21" w:rsidP="00723A21">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5A3FD9D4" w14:textId="77777777" w:rsidR="00723A21" w:rsidRPr="00F92686" w:rsidRDefault="00723A21" w:rsidP="00723A21">
            <w:pPr>
              <w:keepNext/>
              <w:keepLines/>
              <w:spacing w:after="0" w:line="240" w:lineRule="auto"/>
              <w:rPr>
                <w:rFonts w:ascii="Arial" w:eastAsia="Yu Mincho" w:hAnsi="Arial" w:cs="Arial"/>
                <w:strike/>
                <w:color w:val="FF0000"/>
                <w:sz w:val="18"/>
                <w:szCs w:val="18"/>
                <w:lang w:val="en-GB" w:eastAsia="ja-JP"/>
              </w:rPr>
            </w:pPr>
            <w:r w:rsidRPr="00F92686">
              <w:rPr>
                <w:rFonts w:ascii="Arial" w:eastAsia="Yu Mincho" w:hAnsi="Arial" w:cs="Arial"/>
                <w:strike/>
                <w:color w:val="FF0000"/>
                <w:sz w:val="18"/>
                <w:szCs w:val="18"/>
                <w:lang w:val="en-GB" w:eastAsia="ja-JP"/>
              </w:rPr>
              <w:t>[3. Maximum number of simultaneous transmitted SRS resources at one symbol with usage set to 'codebook’ for codebook-based 3Tx PUSCH]</w:t>
            </w:r>
          </w:p>
          <w:p w14:paraId="2216836B" w14:textId="5E948815" w:rsidR="00723A21" w:rsidRPr="0048086A" w:rsidRDefault="00723A21" w:rsidP="00723A21">
            <w:pPr>
              <w:keepNext/>
              <w:keepLines/>
              <w:spacing w:after="0" w:line="240" w:lineRule="auto"/>
              <w:rPr>
                <w:rFonts w:ascii="Arial" w:eastAsia="SimSun" w:hAnsi="Arial" w:cs="Arial"/>
                <w:color w:val="000000"/>
                <w:sz w:val="18"/>
                <w:szCs w:val="18"/>
                <w:lang w:val="en-GB"/>
              </w:rPr>
            </w:pPr>
            <w:r w:rsidRPr="00571B6C">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4BC5871" w14:textId="3794E14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99C635" w14:textId="00A73E20"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5D352" w14:textId="498EEEC5"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B220" w14:textId="1DE1490A"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65E73" w14:textId="6E04E067"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792400A" w14:textId="27B88D4B"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0AF8670" w14:textId="24EA5F54"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5697A" w14:textId="1AC46DE9"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5B85B4" w14:textId="77777777" w:rsidR="00723A21" w:rsidRPr="00571B6C" w:rsidRDefault="00723A21" w:rsidP="00723A21">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1 candidate values: {1, 2,3}</w:t>
            </w:r>
          </w:p>
          <w:p w14:paraId="0E252DD3" w14:textId="77777777" w:rsidR="00723A21" w:rsidRPr="00571B6C" w:rsidRDefault="00723A21" w:rsidP="00723A21">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2 candidate values: {1,2}</w:t>
            </w:r>
          </w:p>
          <w:p w14:paraId="435BACA0" w14:textId="77777777" w:rsidR="00723A21" w:rsidRPr="00F92686" w:rsidRDefault="00723A21" w:rsidP="00723A21">
            <w:pPr>
              <w:keepNext/>
              <w:keepLines/>
              <w:spacing w:after="0" w:line="240" w:lineRule="auto"/>
              <w:rPr>
                <w:rFonts w:ascii="Arial" w:eastAsia="Yu Mincho" w:hAnsi="Arial" w:cs="Arial"/>
                <w:strike/>
                <w:color w:val="FF0000"/>
                <w:sz w:val="18"/>
                <w:szCs w:val="18"/>
                <w:lang w:val="en-GB" w:eastAsia="ja-JP"/>
              </w:rPr>
            </w:pPr>
            <w:r w:rsidRPr="00F92686">
              <w:rPr>
                <w:rFonts w:ascii="Arial" w:eastAsia="Yu Mincho" w:hAnsi="Arial" w:cs="Arial"/>
                <w:strike/>
                <w:color w:val="FF0000"/>
                <w:sz w:val="18"/>
                <w:szCs w:val="18"/>
                <w:highlight w:val="yellow"/>
                <w:lang w:val="en-GB" w:eastAsia="ja-JP"/>
              </w:rPr>
              <w:t>[Component 3 candidate values: {1,2,3}]</w:t>
            </w:r>
          </w:p>
          <w:p w14:paraId="586C51A6" w14:textId="7CB950BE"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852F76" w14:textId="56448C99" w:rsidR="00723A21" w:rsidRPr="0048086A" w:rsidRDefault="00723A21" w:rsidP="00723A21">
            <w:pPr>
              <w:keepNext/>
              <w:keepLines/>
              <w:spacing w:after="0" w:line="240" w:lineRule="auto"/>
              <w:rPr>
                <w:rFonts w:ascii="Arial" w:eastAsia="SimSun" w:hAnsi="Arial" w:cs="Arial"/>
                <w:color w:val="000000"/>
                <w:sz w:val="18"/>
                <w:szCs w:val="18"/>
                <w:lang w:val="en-GB"/>
              </w:rPr>
            </w:pPr>
            <w:r w:rsidRPr="00571B6C">
              <w:rPr>
                <w:rFonts w:ascii="Arial" w:eastAsia="Yu Mincho" w:hAnsi="Arial" w:cs="Arial"/>
                <w:color w:val="000000"/>
                <w:sz w:val="18"/>
                <w:szCs w:val="18"/>
                <w:lang w:val="en-GB" w:eastAsia="ja-JP"/>
              </w:rPr>
              <w:t>Optional with capability signalling</w:t>
            </w:r>
          </w:p>
        </w:tc>
      </w:tr>
      <w:tr w:rsidR="00723A21" w:rsidRPr="0048086A" w14:paraId="0A4A21B4"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B2E31A" w14:textId="11361F06"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BBF4232" w14:textId="0C959190"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35B6BA0" w14:textId="07D03023" w:rsidR="00723A21" w:rsidRPr="0048086A" w:rsidRDefault="00723A21" w:rsidP="00723A21">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 xml:space="preserve">3T6R Antenna switching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347C27F" w14:textId="77777777" w:rsidR="00723A21" w:rsidRPr="00D52084"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1. Support of 3T6R SRS Tx port switching with port 1003 disabled when 4 port SRS resources with port 1003 disabled are configured to the UE</w:t>
            </w:r>
          </w:p>
          <w:p w14:paraId="32FD4C77" w14:textId="77777777" w:rsidR="00723A21" w:rsidRPr="00D52084"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2. Report the entry number of the first-listed band with UL in the band combination that affects this DL</w:t>
            </w:r>
          </w:p>
          <w:p w14:paraId="6A753041" w14:textId="77777777" w:rsidR="00062342"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3. Report the entry number of the first-listed band with UL in the band combination that switches together with this UL</w:t>
            </w:r>
          </w:p>
          <w:p w14:paraId="153CD5E2" w14:textId="2CC91A7C" w:rsidR="00D26574" w:rsidRPr="00062342" w:rsidRDefault="00D26574" w:rsidP="00723A21">
            <w:pPr>
              <w:keepNext/>
              <w:keepLines/>
              <w:spacing w:after="0" w:line="240" w:lineRule="auto"/>
              <w:rPr>
                <w:rFonts w:ascii="Arial" w:eastAsia="MS Mincho" w:hAnsi="Arial" w:cs="Arial"/>
                <w:color w:val="000000"/>
                <w:sz w:val="18"/>
                <w:szCs w:val="18"/>
                <w:lang w:val="en-GB"/>
              </w:rPr>
            </w:pPr>
            <w:r w:rsidRPr="00D26574">
              <w:rPr>
                <w:rFonts w:ascii="Arial" w:eastAsia="SimSun" w:hAnsi="Arial" w:cs="Arial"/>
                <w:color w:val="FF0000"/>
                <w:sz w:val="18"/>
                <w:szCs w:val="18"/>
                <w:lang w:val="en-GB"/>
              </w:rPr>
              <w:t>4. Downgrade antenna switching configurations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9E60336" w14:textId="21547D83"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52084">
              <w:rPr>
                <w:rFonts w:ascii="Arial" w:eastAsia="MS Mincho" w:hAnsi="Arial" w:cs="Arial"/>
                <w:color w:val="000000"/>
                <w:sz w:val="18"/>
                <w:szCs w:val="18"/>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8160CBA" w14:textId="14B199D2" w:rsidR="00723A21" w:rsidRPr="0048086A" w:rsidRDefault="00723A21" w:rsidP="00723A21">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31ACE" w14:textId="0D6E0BD6" w:rsidR="00723A21" w:rsidRPr="0048086A" w:rsidRDefault="00723A21" w:rsidP="00723A21">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82580" w14:textId="1CF73736" w:rsidR="00723A21" w:rsidRPr="0048086A" w:rsidRDefault="00723A21" w:rsidP="00723A21">
            <w:pPr>
              <w:keepNext/>
              <w:keepLines/>
              <w:spacing w:after="0" w:line="240" w:lineRule="auto"/>
              <w:rPr>
                <w:rFonts w:ascii="Arial" w:eastAsia="SimSun" w:hAnsi="Arial" w:cs="Arial"/>
                <w:color w:val="000000"/>
                <w:sz w:val="18"/>
                <w:szCs w:val="18"/>
                <w:lang w:eastAsia="zh-CN"/>
              </w:rPr>
            </w:pPr>
            <w:r w:rsidRPr="00D52084">
              <w:rPr>
                <w:rFonts w:ascii="Arial" w:eastAsia="MS Mincho" w:hAnsi="Arial" w:cs="Arial"/>
                <w:color w:val="000000"/>
                <w:sz w:val="18"/>
                <w:szCs w:val="18"/>
                <w:lang w:val="en-GB"/>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3A971" w14:textId="4D64A3CB" w:rsidR="00723A21" w:rsidRPr="003F6733" w:rsidRDefault="00E64B2E" w:rsidP="00723A21">
            <w:pPr>
              <w:keepNext/>
              <w:keepLines/>
              <w:spacing w:after="0" w:line="240" w:lineRule="auto"/>
              <w:rPr>
                <w:rFonts w:ascii="Arial" w:eastAsia="SimSun" w:hAnsi="Arial" w:cs="Arial"/>
                <w:color w:val="000000"/>
                <w:sz w:val="18"/>
                <w:szCs w:val="18"/>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2A83D53" w14:textId="41A41464"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B457ADB" w14:textId="2FB6A7D8"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71E5E" w14:textId="187BEB88"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A73F115" w14:textId="77777777" w:rsidR="00723A21" w:rsidRPr="00D52084"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2 candidate value: {1,2, … 32}</w:t>
            </w:r>
          </w:p>
          <w:p w14:paraId="7CF49681" w14:textId="77777777" w:rsidR="00723A21" w:rsidRPr="00D52084" w:rsidRDefault="00723A21" w:rsidP="00723A21">
            <w:pPr>
              <w:keepNext/>
              <w:keepLines/>
              <w:spacing w:after="0" w:line="240" w:lineRule="auto"/>
              <w:rPr>
                <w:rFonts w:ascii="Arial" w:eastAsia="MS Mincho" w:hAnsi="Arial" w:cs="Arial"/>
                <w:color w:val="000000"/>
                <w:sz w:val="18"/>
                <w:szCs w:val="18"/>
                <w:lang w:val="en-GB"/>
              </w:rPr>
            </w:pPr>
          </w:p>
          <w:p w14:paraId="4E3ED7EF" w14:textId="77777777" w:rsidR="00723A21" w:rsidRPr="00D52084" w:rsidRDefault="00723A21" w:rsidP="00723A21">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3 candidate value: {1,2, … 32}</w:t>
            </w:r>
          </w:p>
          <w:p w14:paraId="5BEEDC71" w14:textId="775A3367" w:rsidR="00723A21" w:rsidRDefault="00723A21" w:rsidP="00723A21">
            <w:pPr>
              <w:keepNext/>
              <w:keepLines/>
              <w:spacing w:after="0" w:line="240" w:lineRule="auto"/>
              <w:rPr>
                <w:rFonts w:ascii="Arial" w:eastAsia="MS Mincho" w:hAnsi="Arial" w:cs="Arial"/>
                <w:color w:val="000000"/>
                <w:sz w:val="18"/>
                <w:szCs w:val="18"/>
                <w:lang w:val="en-GB"/>
              </w:rPr>
            </w:pPr>
          </w:p>
          <w:p w14:paraId="06F06900" w14:textId="77777777" w:rsidR="00D26574" w:rsidRPr="00D26574" w:rsidRDefault="00D26574" w:rsidP="00D26574">
            <w:pPr>
              <w:keepNext/>
              <w:keepLines/>
              <w:spacing w:after="0" w:line="240" w:lineRule="auto"/>
              <w:rPr>
                <w:rFonts w:ascii="Arial" w:eastAsia="SimSun" w:hAnsi="Arial" w:cs="Arial"/>
                <w:color w:val="FF0000"/>
                <w:sz w:val="18"/>
                <w:szCs w:val="18"/>
                <w:lang w:val="en-GB"/>
              </w:rPr>
            </w:pPr>
            <w:r w:rsidRPr="00D26574">
              <w:rPr>
                <w:rFonts w:ascii="Arial" w:eastAsia="SimSun" w:hAnsi="Arial" w:cs="Arial"/>
                <w:color w:val="FF0000"/>
                <w:sz w:val="18"/>
                <w:szCs w:val="18"/>
                <w:lang w:val="en-GB"/>
              </w:rPr>
              <w:t>Component 4 candidate value: combination (including empty) of {1T1R, 1T2R, 1T4R, 2T2R, 2T4R, 2T6R, 3T3R}</w:t>
            </w:r>
          </w:p>
          <w:p w14:paraId="5A72F366" w14:textId="77777777" w:rsidR="00D26574" w:rsidRPr="00D26574" w:rsidRDefault="00D26574" w:rsidP="00723A21">
            <w:pPr>
              <w:keepNext/>
              <w:keepLines/>
              <w:spacing w:after="0" w:line="240" w:lineRule="auto"/>
              <w:rPr>
                <w:rFonts w:ascii="Arial" w:eastAsia="MS Mincho" w:hAnsi="Arial" w:cs="Arial"/>
                <w:color w:val="000000"/>
                <w:sz w:val="18"/>
                <w:szCs w:val="18"/>
                <w:lang w:val="en-GB"/>
              </w:rPr>
            </w:pPr>
          </w:p>
          <w:p w14:paraId="61A4CAE5" w14:textId="758BB51D" w:rsidR="00723A21" w:rsidRPr="00D26574" w:rsidRDefault="00723A21" w:rsidP="00723A21">
            <w:pPr>
              <w:keepNext/>
              <w:keepLines/>
              <w:spacing w:after="0" w:line="240" w:lineRule="auto"/>
              <w:rPr>
                <w:rFonts w:ascii="Arial" w:eastAsia="SimSun" w:hAnsi="Arial" w:cs="Arial"/>
                <w:strike/>
                <w:color w:val="000000"/>
                <w:sz w:val="18"/>
                <w:szCs w:val="18"/>
                <w:lang w:val="en-GB"/>
              </w:rPr>
            </w:pPr>
            <w:r w:rsidRPr="00D26574">
              <w:rPr>
                <w:rFonts w:ascii="Arial" w:eastAsia="MS Mincho" w:hAnsi="Arial" w:cs="Arial"/>
                <w:strike/>
                <w:color w:val="FF0000"/>
                <w:sz w:val="18"/>
                <w:szCs w:val="18"/>
                <w:highlight w:val="yellow"/>
                <w:lang w:val="en-GB"/>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D26574">
              <w:rPr>
                <w:rFonts w:ascii="Arial" w:eastAsia="MS Mincho" w:hAnsi="Arial" w:cs="Arial"/>
                <w:strike/>
                <w:color w:val="FF0000"/>
                <w:sz w:val="18"/>
                <w:szCs w:val="18"/>
                <w:highlight w:val="yellow"/>
                <w:lang w:val="en-GB"/>
              </w:rPr>
              <w:t>supportedSRS-TxPortSwitch</w:t>
            </w:r>
            <w:proofErr w:type="spellEnd"/>
            <w:r w:rsidRPr="00D26574">
              <w:rPr>
                <w:rFonts w:ascii="Arial" w:eastAsia="MS Mincho" w:hAnsi="Arial" w:cs="Arial"/>
                <w:strike/>
                <w:color w:val="FF0000"/>
                <w:sz w:val="18"/>
                <w:szCs w:val="18"/>
                <w:highlight w:val="yellow"/>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08AFBA" w14:textId="7A0125A2" w:rsidR="00723A21" w:rsidRPr="0048086A" w:rsidRDefault="00723A21" w:rsidP="00723A21">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Optional with capability signalling</w:t>
            </w:r>
          </w:p>
        </w:tc>
      </w:tr>
      <w:tr w:rsidR="00723A21" w:rsidRPr="0048086A" w14:paraId="0D96B36F"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6983CB" w14:textId="3DD3A8D6" w:rsidR="00723A21" w:rsidRPr="0048086A"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2F1ADD4" w14:textId="4BC40A58" w:rsidR="00723A21" w:rsidRPr="0048086A"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59-3-3-1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A688DE" w14:textId="7EFA393B"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Maximum 2 SP and 1 periodic SRS sets for 3T6R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FF43E41" w14:textId="24482973"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Support of maximum 2 SP SRS resource sets and maximum 1 periodic SRS resource set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0512A9" w14:textId="4185A5F7"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59-3-3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5A9CF70" w14:textId="1A604DA1"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7C0B1" w14:textId="30C16CBF"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851AB" w14:textId="4A6E3B77" w:rsidR="00723A21" w:rsidRPr="005C6A6B" w:rsidRDefault="00723A21" w:rsidP="005C6A6B">
            <w:pPr>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Only maximum one SRS resource set for periodic SRS and maximum one SRS resource set for semi-persistent SRS for 3T6R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1E144" w14:textId="7DED0633" w:rsidR="00723A21" w:rsidRPr="005C6A6B" w:rsidRDefault="00E64B2E" w:rsidP="005C6A6B">
            <w:pPr>
              <w:spacing w:after="0" w:line="240" w:lineRule="auto"/>
              <w:rPr>
                <w:rFonts w:ascii="Arial" w:eastAsia="MS Mincho" w:hAnsi="Arial" w:cs="Arial"/>
                <w:color w:val="000000"/>
                <w:sz w:val="18"/>
                <w:szCs w:val="18"/>
                <w:lang w:val="en-GB"/>
              </w:rPr>
            </w:pPr>
            <w:r w:rsidRPr="005C6A6B">
              <w:rPr>
                <w:rFonts w:ascii="Arial" w:eastAsia="MS Mincho" w:hAnsi="Arial" w:cs="Arial" w:hint="eastAsia"/>
                <w:color w:val="000000"/>
                <w:sz w:val="18"/>
                <w:szCs w:val="18"/>
                <w:lang w:val="en-GB"/>
              </w:rPr>
              <w:t>P</w:t>
            </w:r>
            <w:r w:rsidRPr="005C6A6B">
              <w:rPr>
                <w:rFonts w:ascii="Arial" w:eastAsia="MS Mincho"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B0BC6DF" w14:textId="376824B7"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DD91254" w14:textId="32E4088C"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11F00" w14:textId="4251F6E8"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7391DC" w14:textId="5D7A01D0"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r w:rsidRPr="00D15F81">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AF6A88" w14:textId="3CC6D3E8" w:rsidR="00723A21" w:rsidRPr="0048086A" w:rsidRDefault="00723A21" w:rsidP="00723A21">
            <w:pPr>
              <w:keepNext/>
              <w:keepLines/>
              <w:spacing w:after="0" w:line="240" w:lineRule="auto"/>
              <w:rPr>
                <w:rFonts w:ascii="Arial" w:eastAsia="SimSun" w:hAnsi="Arial" w:cs="Arial"/>
                <w:color w:val="000000"/>
                <w:sz w:val="18"/>
                <w:szCs w:val="18"/>
                <w:lang w:val="en-GB"/>
              </w:rPr>
            </w:pPr>
            <w:r w:rsidRPr="00D15F81">
              <w:rPr>
                <w:rFonts w:ascii="Arial" w:eastAsia="MS Mincho" w:hAnsi="Arial" w:cs="Arial"/>
                <w:color w:val="000000"/>
                <w:sz w:val="18"/>
                <w:szCs w:val="18"/>
                <w:lang w:val="en-GB"/>
              </w:rPr>
              <w:t>Optional with capability signalling</w:t>
            </w:r>
          </w:p>
        </w:tc>
      </w:tr>
      <w:tr w:rsidR="00723A21" w:rsidRPr="0048086A" w14:paraId="2D681A6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1236D3F" w14:textId="787B8D0C" w:rsidR="00723A21" w:rsidRPr="0048086A"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722DC28" w14:textId="23D9E32A" w:rsidR="00723A21" w:rsidRPr="0048086A"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F64D54E" w14:textId="24648857" w:rsidR="00723A21" w:rsidRPr="005C6A6B"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9E81BA1" w14:textId="77777777" w:rsidR="00723A21" w:rsidRPr="00510BE9" w:rsidRDefault="00723A21" w:rsidP="005C6A6B">
            <w:pPr>
              <w:spacing w:after="0" w:line="240" w:lineRule="auto"/>
              <w:rPr>
                <w:rFonts w:ascii="Arial" w:eastAsia="MS Mincho" w:hAnsi="Arial" w:cs="Arial"/>
                <w:color w:val="000000"/>
                <w:sz w:val="18"/>
                <w:szCs w:val="18"/>
                <w:lang w:val="en-GB"/>
              </w:rPr>
            </w:pPr>
            <w:r w:rsidRPr="00510BE9">
              <w:rPr>
                <w:rFonts w:ascii="Arial" w:eastAsia="MS Mincho" w:hAnsi="Arial" w:cs="Arial"/>
                <w:color w:val="000000"/>
                <w:sz w:val="18"/>
                <w:szCs w:val="18"/>
                <w:lang w:val="en-GB"/>
              </w:rPr>
              <w:t>1. Support of 3T3R SRS Tx port switching with port 1003 disabled when 4 port SRS resources with port 1003 disabled are configured to the UE</w:t>
            </w:r>
          </w:p>
          <w:p w14:paraId="2878B4A6" w14:textId="77777777" w:rsidR="00723A21" w:rsidRPr="00510BE9" w:rsidRDefault="00723A21" w:rsidP="005C6A6B">
            <w:pPr>
              <w:spacing w:after="0" w:line="240" w:lineRule="auto"/>
              <w:rPr>
                <w:rFonts w:ascii="Arial" w:eastAsia="MS Mincho" w:hAnsi="Arial" w:cs="Arial"/>
                <w:color w:val="000000"/>
                <w:sz w:val="18"/>
                <w:szCs w:val="18"/>
                <w:lang w:val="en-GB"/>
              </w:rPr>
            </w:pPr>
            <w:r w:rsidRPr="00510BE9">
              <w:rPr>
                <w:rFonts w:ascii="Arial" w:eastAsia="MS Mincho" w:hAnsi="Arial" w:cs="Arial"/>
                <w:color w:val="000000"/>
                <w:sz w:val="18"/>
                <w:szCs w:val="18"/>
                <w:lang w:val="en-GB"/>
              </w:rPr>
              <w:t>2. Report the entry number of the first-listed band with UL in the band combination that affects this DL</w:t>
            </w:r>
          </w:p>
          <w:p w14:paraId="1A57E4F5" w14:textId="39B710E2" w:rsidR="00723A21" w:rsidRPr="005C6A6B"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 Report the entry number of the first-listed band with UL in the band combination that switches together with this UL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8F759C1" w14:textId="4FC85247"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3B1749" w14:textId="25DFE598" w:rsidR="00723A21" w:rsidRPr="005C6A6B"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8FAA6" w14:textId="23132E86" w:rsidR="00723A21" w:rsidRPr="005C6A6B"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495D0" w14:textId="59460F7A" w:rsidR="00723A21" w:rsidRPr="005C6A6B" w:rsidRDefault="00723A21" w:rsidP="005C6A6B">
            <w:pPr>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4086F" w14:textId="349929C4" w:rsidR="00723A21" w:rsidRPr="00243B2E" w:rsidRDefault="00E64B2E" w:rsidP="00723A21">
            <w:pPr>
              <w:keepNext/>
              <w:keepLines/>
              <w:spacing w:after="0" w:line="240" w:lineRule="auto"/>
              <w:rPr>
                <w:rFonts w:ascii="Arial" w:eastAsia="MS Mincho" w:hAnsi="Arial" w:cs="Arial"/>
                <w:color w:val="000000"/>
                <w:sz w:val="18"/>
                <w:szCs w:val="18"/>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02442D2" w14:textId="5DE7B72B"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A244A7B" w14:textId="2879BE6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A2280" w14:textId="3A75D756"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1C19172" w14:textId="77777777" w:rsidR="00723A21" w:rsidRPr="00A66642" w:rsidRDefault="00723A21" w:rsidP="00723A21">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2 candidate value: {1,2, … 32}</w:t>
            </w:r>
          </w:p>
          <w:p w14:paraId="49F5833A" w14:textId="77777777" w:rsidR="00723A21" w:rsidRPr="00A66642" w:rsidRDefault="00723A21" w:rsidP="00723A21">
            <w:pPr>
              <w:keepNext/>
              <w:keepLines/>
              <w:spacing w:after="0" w:line="240" w:lineRule="auto"/>
              <w:rPr>
                <w:rFonts w:ascii="Arial" w:eastAsia="MS Mincho" w:hAnsi="Arial" w:cs="Arial"/>
                <w:color w:val="000000"/>
                <w:sz w:val="18"/>
                <w:szCs w:val="18"/>
                <w:lang w:val="en-GB"/>
              </w:rPr>
            </w:pPr>
          </w:p>
          <w:p w14:paraId="6AB8267A" w14:textId="77777777" w:rsidR="00723A21" w:rsidRPr="00A66642" w:rsidRDefault="00723A21" w:rsidP="00723A21">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3 candidate value: {1,2, … 32}</w:t>
            </w:r>
          </w:p>
          <w:p w14:paraId="35A9116E" w14:textId="77777777" w:rsidR="00723A21" w:rsidRPr="00A66642" w:rsidRDefault="00723A21" w:rsidP="00723A21">
            <w:pPr>
              <w:keepNext/>
              <w:keepLines/>
              <w:spacing w:after="0" w:line="240" w:lineRule="auto"/>
              <w:rPr>
                <w:rFonts w:ascii="Arial" w:eastAsia="MS Mincho" w:hAnsi="Arial" w:cs="Arial"/>
                <w:color w:val="000000"/>
                <w:sz w:val="18"/>
                <w:szCs w:val="18"/>
                <w:lang w:val="en-GB"/>
              </w:rPr>
            </w:pPr>
          </w:p>
          <w:p w14:paraId="201A9631" w14:textId="1B437F64" w:rsidR="00723A21" w:rsidRPr="003F6733" w:rsidRDefault="00723A21" w:rsidP="00723A21">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 xml:space="preserve">Note: This UE feature can </w:t>
            </w:r>
            <w:r w:rsidRPr="00D840ED">
              <w:rPr>
                <w:rFonts w:ascii="Arial" w:eastAsia="MS Mincho" w:hAnsi="Arial" w:cs="Arial"/>
                <w:color w:val="FF0000"/>
                <w:sz w:val="18"/>
                <w:szCs w:val="18"/>
                <w:lang w:val="en-GB"/>
              </w:rPr>
              <w:t xml:space="preserve">only </w:t>
            </w:r>
            <w:r w:rsidRPr="00A66642">
              <w:rPr>
                <w:rFonts w:ascii="Arial" w:eastAsia="MS Mincho" w:hAnsi="Arial" w:cs="Arial"/>
                <w:color w:val="000000"/>
                <w:sz w:val="18"/>
                <w:szCs w:val="18"/>
                <w:lang w:val="en-GB"/>
              </w:rPr>
              <w:t xml:space="preserve">be signalled together with srs-AntennaSwitching8T8R-r18, srs-AntennaSwitchingBeyond4RX-r17, supportedSRS-TxPortSwitch-v1610, or </w:t>
            </w:r>
            <w:proofErr w:type="spellStart"/>
            <w:r w:rsidRPr="00A66642">
              <w:rPr>
                <w:rFonts w:ascii="Arial" w:eastAsia="MS Mincho" w:hAnsi="Arial" w:cs="Arial"/>
                <w:color w:val="000000"/>
                <w:sz w:val="18"/>
                <w:szCs w:val="18"/>
                <w:lang w:val="en-GB"/>
              </w:rPr>
              <w:t>supportedSRS-TxPortSwitch</w:t>
            </w:r>
            <w:proofErr w:type="spellEnd"/>
            <w:r w:rsidRPr="00A66642">
              <w:rPr>
                <w:rFonts w:ascii="Arial" w:eastAsia="MS Mincho" w:hAnsi="Arial" w:cs="Arial"/>
                <w:color w:val="000000"/>
                <w:sz w:val="18"/>
                <w:szCs w:val="18"/>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009BDC" w14:textId="74400E6D" w:rsidR="00723A21" w:rsidRPr="0048086A" w:rsidRDefault="00723A21" w:rsidP="00723A21">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Optional with capability signalling</w:t>
            </w:r>
          </w:p>
        </w:tc>
      </w:tr>
      <w:tr w:rsidR="00723A21" w:rsidRPr="0048086A" w14:paraId="0E32DB17"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6E5C7F" w14:textId="515A717F"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9DF76A9" w14:textId="25DEDB85"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D81B45" w14:textId="798E6B25"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Maximum 2 SP and 1 periodic SRS sets for 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DE25988" w14:textId="1997AD3F" w:rsidR="00723A21" w:rsidRPr="0048086A" w:rsidRDefault="00723A21" w:rsidP="00723A21">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5A01A3">
              <w:rPr>
                <w:rFonts w:ascii="Arial" w:eastAsia="MS Mincho" w:hAnsi="Arial" w:cs="Arial"/>
                <w:color w:val="000000"/>
                <w:sz w:val="18"/>
                <w:szCs w:val="18"/>
                <w:lang w:val="en-GB"/>
              </w:rPr>
              <w:t>Support of maximum 2 SP SRS resource sets and maximum 1 periodic SRS resource set for 3T3R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918229" w14:textId="637E313D"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C3B2ADF" w14:textId="0D3ECDD5"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88DE4" w14:textId="4E57170F"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85EB6" w14:textId="282CA3F3"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Only maximum one SRS resource set for periodic SRS and maximum one SRS resource set for semi-persistent SRS for 3T3R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641C3" w14:textId="2E14FE09"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BC5A0EC" w14:textId="24D40623"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7BB315C" w14:textId="0A62A756"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17608" w14:textId="535B99D4"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52718E" w14:textId="54C55E13"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r w:rsidRPr="005A01A3">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DB0A9D" w14:textId="2B04C9F0" w:rsidR="00723A21" w:rsidRPr="0048086A" w:rsidRDefault="00723A21" w:rsidP="00723A21">
            <w:pPr>
              <w:keepNext/>
              <w:keepLines/>
              <w:spacing w:after="0" w:line="240" w:lineRule="auto"/>
              <w:rPr>
                <w:rFonts w:ascii="Arial" w:eastAsia="SimSun" w:hAnsi="Arial" w:cs="Arial"/>
                <w:color w:val="000000"/>
                <w:sz w:val="18"/>
                <w:szCs w:val="18"/>
                <w:lang w:val="en-GB"/>
              </w:rPr>
            </w:pPr>
            <w:r w:rsidRPr="005A01A3">
              <w:rPr>
                <w:rFonts w:ascii="Arial" w:eastAsia="MS Mincho" w:hAnsi="Arial" w:cs="Arial"/>
                <w:color w:val="000000"/>
                <w:sz w:val="18"/>
                <w:szCs w:val="18"/>
                <w:lang w:val="en-GB"/>
              </w:rPr>
              <w:t>Optional with capability signalling</w:t>
            </w:r>
          </w:p>
        </w:tc>
      </w:tr>
      <w:tr w:rsidR="00723A21" w:rsidRPr="0048086A" w14:paraId="5FC55F0B"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00BC1B8" w14:textId="00FC5BF6" w:rsidR="00723A21" w:rsidRPr="00A077DD" w:rsidRDefault="00723A21" w:rsidP="00723A21">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E138ACE" w14:textId="50938225" w:rsidR="00723A21" w:rsidRPr="00A077DD" w:rsidRDefault="00723A21" w:rsidP="00723A21">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59-3-3b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EC0EE4D" w14:textId="531F6F62"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2 semi-persistent and 1 periodic SRS sets for 3T3R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7A9143A" w14:textId="52947E0D" w:rsidR="00723A21" w:rsidRPr="00A077DD" w:rsidRDefault="00723A21" w:rsidP="00723A21">
            <w:pPr>
              <w:spacing w:after="0" w:line="240" w:lineRule="auto"/>
              <w:rPr>
                <w:rFonts w:ascii="Arial" w:eastAsia="MS Gothic" w:hAnsi="Arial" w:cs="Arial"/>
                <w:strike/>
                <w:color w:val="FF0000"/>
                <w:sz w:val="18"/>
                <w:szCs w:val="18"/>
                <w:lang w:val="en-GB" w:eastAsia="ja-JP"/>
              </w:rPr>
            </w:pPr>
            <w:r w:rsidRPr="00A077DD">
              <w:rPr>
                <w:rFonts w:ascii="Arial" w:eastAsia="MS Mincho" w:hAnsi="Arial" w:cs="Arial"/>
                <w:strike/>
                <w:color w:val="FF0000"/>
                <w:sz w:val="18"/>
                <w:szCs w:val="18"/>
                <w:lang w:val="en-GB"/>
              </w:rPr>
              <w:t>Support of maximum 2 semi-persistent SRS resource sets and maximum 1 periodic SRS resource set for 3T3R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C79B5E1" w14:textId="1D9AD6A4"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437D82" w14:textId="38520028"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2DF56" w14:textId="7D549DFA"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EAA6E" w14:textId="7AFB0838"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one SRS resource set for periodic SRS and maximum one SRS resource set for semi-persistent SRS is supported for 3T3R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CCFCAD" w14:textId="790E5C0E"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40653F5" w14:textId="78AFCBDD"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1CFD969" w14:textId="5267FFAC"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47133" w14:textId="70E82C05"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B747F3" w14:textId="589E483D" w:rsidR="00723A21" w:rsidRPr="00A077DD" w:rsidRDefault="00723A21" w:rsidP="00723A21">
            <w:pPr>
              <w:keepNext/>
              <w:keepLines/>
              <w:spacing w:after="0" w:line="240" w:lineRule="auto"/>
              <w:rPr>
                <w:rFonts w:ascii="Arial" w:eastAsia="SimSun" w:hAnsi="Arial" w:cs="Arial"/>
                <w:strike/>
                <w:color w:val="FF0000"/>
                <w:sz w:val="18"/>
                <w:szCs w:val="18"/>
                <w:highlight w:val="yellow"/>
                <w:lang w:val="en-GB"/>
              </w:rPr>
            </w:pPr>
            <w:r w:rsidRPr="00A077DD">
              <w:rPr>
                <w:rFonts w:ascii="Arial" w:eastAsia="MS Mincho" w:hAnsi="Arial" w:cs="Arial"/>
                <w:strike/>
                <w:color w:val="FF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5011BE" w14:textId="60BBD6AD" w:rsidR="00723A21" w:rsidRPr="00A077DD" w:rsidRDefault="00723A21" w:rsidP="00723A21">
            <w:pPr>
              <w:keepNext/>
              <w:keepLines/>
              <w:spacing w:after="0" w:line="240" w:lineRule="auto"/>
              <w:rPr>
                <w:rFonts w:ascii="Arial" w:eastAsia="SimSun" w:hAnsi="Arial" w:cs="Arial"/>
                <w:strike/>
                <w:color w:val="FF0000"/>
                <w:sz w:val="18"/>
                <w:szCs w:val="18"/>
                <w:lang w:val="en-GB"/>
              </w:rPr>
            </w:pPr>
            <w:r w:rsidRPr="00A077DD">
              <w:rPr>
                <w:rFonts w:ascii="Arial" w:eastAsia="MS Mincho" w:hAnsi="Arial" w:cs="Arial"/>
                <w:strike/>
                <w:color w:val="FF0000"/>
                <w:sz w:val="18"/>
                <w:szCs w:val="18"/>
                <w:lang w:val="en-GB"/>
              </w:rPr>
              <w:t>Optional with capability signalling</w:t>
            </w:r>
          </w:p>
        </w:tc>
      </w:tr>
      <w:tr w:rsidR="00723A21" w:rsidRPr="0048086A" w14:paraId="46CCE5A0"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DC0B9A" w14:textId="03BB49E2" w:rsidR="00723A21" w:rsidRPr="00A077DD" w:rsidRDefault="00723A21" w:rsidP="00723A21">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1B5EE48" w14:textId="0BD5FC5A" w:rsidR="00723A21" w:rsidRPr="00A077DD" w:rsidRDefault="00723A21" w:rsidP="00723A21">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59-3-3c</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832A1B" w14:textId="1ED46C08"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2 semi-persistent and 1 periodic SRS sets for 3T6R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5067B1D" w14:textId="1F1B1562" w:rsidR="00723A21" w:rsidRPr="00A077DD" w:rsidRDefault="00723A21" w:rsidP="00723A21">
            <w:pPr>
              <w:spacing w:after="0" w:line="240" w:lineRule="auto"/>
              <w:rPr>
                <w:rFonts w:ascii="Arial" w:eastAsia="MS Gothic" w:hAnsi="Arial" w:cs="Arial"/>
                <w:strike/>
                <w:color w:val="FF0000"/>
                <w:sz w:val="18"/>
                <w:szCs w:val="18"/>
                <w:lang w:val="en-GB" w:eastAsia="ja-JP"/>
              </w:rPr>
            </w:pPr>
            <w:r w:rsidRPr="00A077DD">
              <w:rPr>
                <w:rFonts w:ascii="Arial" w:eastAsia="MS Mincho" w:hAnsi="Arial" w:cs="Arial"/>
                <w:strike/>
                <w:color w:val="FF0000"/>
                <w:sz w:val="18"/>
                <w:szCs w:val="18"/>
                <w:lang w:val="en-GB"/>
              </w:rPr>
              <w:t>Support of maximum 2 semi-persistent SRS resource sets and maximum 1 periodic SRS resource set for 3T6R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4ADE318" w14:textId="1D6D42ED"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DEE0E92" w14:textId="2A923531"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1E4CF" w14:textId="5621781E"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3B703" w14:textId="610398BA" w:rsidR="00723A21" w:rsidRPr="00A077DD" w:rsidRDefault="00723A21" w:rsidP="00723A21">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one SRS resource set for periodic SRS and maximum one SRS resource set for semi-persistent SRS is supported for 3T6R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B0B173" w14:textId="4316F066"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7946DEF" w14:textId="4C3BBD28"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44A258C" w14:textId="38764886"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F166C" w14:textId="3A96F0CC" w:rsidR="00723A21" w:rsidRPr="00A077DD" w:rsidRDefault="00723A21" w:rsidP="00723A21">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DCC026" w14:textId="6BB988E1" w:rsidR="00723A21" w:rsidRPr="00A077DD" w:rsidRDefault="00723A21" w:rsidP="00723A21">
            <w:pPr>
              <w:keepNext/>
              <w:keepLines/>
              <w:spacing w:after="0" w:line="240" w:lineRule="auto"/>
              <w:rPr>
                <w:rFonts w:ascii="Arial" w:eastAsia="SimSun" w:hAnsi="Arial" w:cs="Arial"/>
                <w:strike/>
                <w:color w:val="FF0000"/>
                <w:sz w:val="18"/>
                <w:szCs w:val="18"/>
                <w:highlight w:val="yellow"/>
                <w:lang w:val="en-GB"/>
              </w:rPr>
            </w:pPr>
            <w:r w:rsidRPr="00A077DD">
              <w:rPr>
                <w:rFonts w:ascii="Arial" w:eastAsia="MS Mincho" w:hAnsi="Arial" w:cs="Arial"/>
                <w:strike/>
                <w:color w:val="FF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C46112" w14:textId="6C3422AA" w:rsidR="00723A21" w:rsidRPr="00A077DD" w:rsidRDefault="00723A21" w:rsidP="00723A21">
            <w:pPr>
              <w:keepNext/>
              <w:keepLines/>
              <w:spacing w:after="0" w:line="240" w:lineRule="auto"/>
              <w:rPr>
                <w:rFonts w:ascii="Arial" w:eastAsia="SimSun" w:hAnsi="Arial" w:cs="Arial"/>
                <w:strike/>
                <w:color w:val="FF0000"/>
                <w:sz w:val="18"/>
                <w:szCs w:val="18"/>
                <w:lang w:val="en-GB"/>
              </w:rPr>
            </w:pPr>
            <w:r w:rsidRPr="00A077DD">
              <w:rPr>
                <w:rFonts w:ascii="Arial" w:eastAsia="MS Mincho" w:hAnsi="Arial" w:cs="Arial"/>
                <w:strike/>
                <w:color w:val="FF0000"/>
                <w:sz w:val="18"/>
                <w:szCs w:val="18"/>
                <w:lang w:val="en-GB"/>
              </w:rPr>
              <w:t>Optional with capability signalling</w:t>
            </w:r>
          </w:p>
        </w:tc>
      </w:tr>
      <w:tr w:rsidR="00723A21" w:rsidRPr="0048086A" w14:paraId="12375B86"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920F28" w14:textId="7A67615C"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75C37D1" w14:textId="3A589BA1"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7D60EF1" w14:textId="5234FDBE"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744F008" w14:textId="77777777" w:rsidR="00723A21" w:rsidRPr="00534A78" w:rsidRDefault="00723A21" w:rsidP="005C6A6B">
            <w:pPr>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1. Support of M-TRP PUSCH repetition for 3-antenna-port PUSCH transmission with type A for codebook based</w:t>
            </w:r>
          </w:p>
          <w:p w14:paraId="7AB91CD3" w14:textId="77777777" w:rsidR="00723A21" w:rsidRPr="00534A78" w:rsidRDefault="00723A21" w:rsidP="005C6A6B">
            <w:pPr>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sequential mapping for repetitions larger than 2</w:t>
            </w:r>
          </w:p>
          <w:p w14:paraId="2A93B427" w14:textId="77777777" w:rsidR="00723A21" w:rsidRPr="00534A78" w:rsidRDefault="00723A21" w:rsidP="005C6A6B">
            <w:pPr>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cyclic mapping for 2 repetitions</w:t>
            </w:r>
          </w:p>
          <w:p w14:paraId="7F730C6A" w14:textId="77777777" w:rsidR="00723A21" w:rsidRPr="00534A78" w:rsidRDefault="00723A21" w:rsidP="005C6A6B">
            <w:pPr>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2. Support of two SRS resource sets with usage set to 'codebook' </w:t>
            </w:r>
          </w:p>
          <w:p w14:paraId="614C6BF3" w14:textId="7BB02CF3" w:rsidR="00723A21" w:rsidRPr="005C6A6B" w:rsidRDefault="00723A21" w:rsidP="005C6A6B">
            <w:pPr>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BD6340D" w14:textId="5221DF80"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397AA57" w14:textId="182A6321"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EC0B9" w14:textId="34C56077"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42916" w14:textId="4A917101"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M-TRP PUSCH repetition is not supported for 3TX PUSCH transmission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090D74" w14:textId="1175E72C"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955FA87" w14:textId="0A042C2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278C949" w14:textId="228CE432"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ED0DB" w14:textId="319D3749"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E5F62F" w14:textId="77777777" w:rsidR="00723A21" w:rsidRPr="00534A78" w:rsidRDefault="00723A21" w:rsidP="00723A21">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Component 3 candidate values: {1,2}</w:t>
            </w:r>
          </w:p>
          <w:p w14:paraId="79222AA2" w14:textId="77777777" w:rsidR="00723A21" w:rsidRPr="00534A78" w:rsidRDefault="00723A21" w:rsidP="00723A21">
            <w:pPr>
              <w:keepNext/>
              <w:keepLines/>
              <w:spacing w:after="0" w:line="240" w:lineRule="auto"/>
              <w:rPr>
                <w:rFonts w:ascii="Arial" w:eastAsia="MS Mincho" w:hAnsi="Arial" w:cs="Arial"/>
                <w:color w:val="000000"/>
                <w:sz w:val="18"/>
                <w:szCs w:val="18"/>
                <w:lang w:val="en-GB"/>
              </w:rPr>
            </w:pPr>
          </w:p>
          <w:p w14:paraId="6AAD500E" w14:textId="2ECA8695" w:rsidR="00723A21" w:rsidRPr="000B59EE" w:rsidRDefault="00723A21" w:rsidP="00723A21">
            <w:pPr>
              <w:keepNext/>
              <w:keepLines/>
              <w:spacing w:after="0" w:line="240" w:lineRule="auto"/>
              <w:rPr>
                <w:rFonts w:ascii="Arial" w:eastAsia="SimSun" w:hAnsi="Arial" w:cs="Arial"/>
                <w:strike/>
                <w:color w:val="000000"/>
                <w:sz w:val="18"/>
                <w:szCs w:val="18"/>
                <w:highlight w:val="yellow"/>
                <w:lang w:val="en-GB"/>
              </w:rPr>
            </w:pPr>
            <w:r w:rsidRPr="000B59EE">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0B59EE">
              <w:rPr>
                <w:rFonts w:ascii="Arial" w:eastAsia="MS Mincho" w:hAnsi="Arial" w:cs="Arial"/>
                <w:strike/>
                <w:color w:val="FF0000"/>
                <w:sz w:val="18"/>
                <w:szCs w:val="18"/>
                <w:lang w:val="en-GB"/>
              </w:rPr>
              <w:t>CORESETPoolIndex</w:t>
            </w:r>
            <w:proofErr w:type="spellEnd"/>
            <w:r w:rsidRPr="000B59EE">
              <w:rPr>
                <w:rFonts w:ascii="Arial" w:eastAsia="MS Mincho" w:hAnsi="Arial" w:cs="Arial"/>
                <w:strike/>
                <w:color w:val="FF0000"/>
                <w:sz w:val="18"/>
                <w:szCs w:val="18"/>
                <w:lang w:val="en-GB"/>
              </w:rPr>
              <w:t xml:space="preserve"> values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E52133" w14:textId="6A6D9837" w:rsidR="00723A21" w:rsidRPr="0048086A" w:rsidRDefault="00723A21" w:rsidP="00723A21">
            <w:pPr>
              <w:keepNext/>
              <w:keepLines/>
              <w:spacing w:after="0" w:line="240" w:lineRule="auto"/>
              <w:rPr>
                <w:rFonts w:ascii="Arial" w:eastAsia="SimSun" w:hAnsi="Arial" w:cs="Arial"/>
                <w:color w:val="000000"/>
                <w:sz w:val="18"/>
                <w:szCs w:val="18"/>
                <w:lang w:val="en-GB"/>
              </w:rPr>
            </w:pPr>
            <w:r w:rsidRPr="00534A78">
              <w:rPr>
                <w:rFonts w:ascii="Arial" w:eastAsia="MS Mincho" w:hAnsi="Arial" w:cs="Arial"/>
                <w:color w:val="000000"/>
                <w:sz w:val="18"/>
                <w:szCs w:val="18"/>
                <w:lang w:val="en-GB"/>
              </w:rPr>
              <w:t>Optional with capability signalling</w:t>
            </w:r>
          </w:p>
        </w:tc>
      </w:tr>
      <w:tr w:rsidR="00723A21" w:rsidRPr="0048086A" w14:paraId="5CD88592"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BEEDC8" w14:textId="756FB25A"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7B50425" w14:textId="5C5B8B67"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66CEE43" w14:textId="7758EAA2"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92E50A0" w14:textId="77777777" w:rsidR="00723A21" w:rsidRPr="0057283D" w:rsidRDefault="00723A21" w:rsidP="005C6A6B">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Support of M-TRP PUSCH repetition for 3-antenna-port PUSCH transmission with type A for non-codebook based</w:t>
            </w:r>
          </w:p>
          <w:p w14:paraId="70D7C2B1" w14:textId="77777777" w:rsidR="00723A21" w:rsidRPr="0057283D" w:rsidRDefault="00723A21" w:rsidP="005C6A6B">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sequential mapping for repetitions larger than 2</w:t>
            </w:r>
          </w:p>
          <w:p w14:paraId="205505D3" w14:textId="77777777" w:rsidR="00723A21" w:rsidRPr="0057283D" w:rsidRDefault="00723A21" w:rsidP="005C6A6B">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cyclic mapping for 2 repetitions</w:t>
            </w:r>
          </w:p>
          <w:p w14:paraId="78CD3D80" w14:textId="77777777" w:rsidR="00723A21" w:rsidRPr="0057283D" w:rsidRDefault="00723A21" w:rsidP="005C6A6B">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2. Support of two SRS resource sets with usage set to 'non-codebook' </w:t>
            </w:r>
          </w:p>
          <w:p w14:paraId="7F711FCA" w14:textId="74BD4D22" w:rsidR="00723A21" w:rsidRPr="005C6A6B" w:rsidRDefault="00723A21" w:rsidP="005C6A6B">
            <w:pPr>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DD72C8" w14:textId="7EC7BA6E"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8939CD" w14:textId="1BFAC012"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B2A78" w14:textId="13A33403"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8EB86" w14:textId="1800E3BF"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M-TRP PUSCH repetition is not supported for 3TX PUSCH transmission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105AC8" w14:textId="656CCA7F" w:rsidR="00E64B2E" w:rsidRPr="00E64B2E" w:rsidRDefault="00E64B2E" w:rsidP="00E64B2E">
            <w:pPr>
              <w:rPr>
                <w:rFonts w:ascii="Arial" w:eastAsia="MS Mincho" w:hAnsi="Arial" w:cs="Arial"/>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7778219" w14:textId="52606763"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EC6D1F3" w14:textId="43D3384B"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11B16" w14:textId="7C8C71A4"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C5B379" w14:textId="5A3938C8" w:rsidR="00723A21" w:rsidRPr="00EE0268" w:rsidRDefault="00723A21" w:rsidP="00723A21">
            <w:pPr>
              <w:keepNext/>
              <w:keepLines/>
              <w:spacing w:after="0" w:line="240" w:lineRule="auto"/>
              <w:rPr>
                <w:rFonts w:ascii="Arial" w:eastAsia="MS Mincho" w:hAnsi="Arial" w:cs="Arial"/>
                <w:color w:val="000000"/>
                <w:sz w:val="18"/>
                <w:szCs w:val="18"/>
                <w:lang w:val="en-GB"/>
              </w:rPr>
            </w:pPr>
            <w:r w:rsidRPr="00EE0268">
              <w:rPr>
                <w:rFonts w:ascii="Arial" w:eastAsia="MS Mincho" w:hAnsi="Arial" w:cs="Arial"/>
                <w:color w:val="000000"/>
                <w:sz w:val="18"/>
                <w:szCs w:val="18"/>
                <w:lang w:val="en-GB"/>
              </w:rPr>
              <w:t>Component 3 candidate values: {1,2,3</w:t>
            </w:r>
            <w:r w:rsidR="00231196" w:rsidRPr="005F2A82">
              <w:rPr>
                <w:rFonts w:ascii="Arial" w:eastAsia="MS Mincho" w:hAnsi="Arial" w:cs="Arial"/>
                <w:color w:val="FF0000"/>
                <w:sz w:val="18"/>
                <w:szCs w:val="18"/>
                <w:lang w:val="en-GB"/>
              </w:rPr>
              <w:t>,4</w:t>
            </w:r>
            <w:r w:rsidRPr="00EE0268">
              <w:rPr>
                <w:rFonts w:ascii="Arial" w:eastAsia="MS Mincho" w:hAnsi="Arial" w:cs="Arial"/>
                <w:color w:val="000000"/>
                <w:sz w:val="18"/>
                <w:szCs w:val="18"/>
                <w:lang w:val="en-GB"/>
              </w:rPr>
              <w:t>}</w:t>
            </w:r>
          </w:p>
          <w:p w14:paraId="4B83124E" w14:textId="77777777" w:rsidR="00723A21" w:rsidRPr="00EE0268" w:rsidRDefault="00723A21" w:rsidP="00723A21">
            <w:pPr>
              <w:keepNext/>
              <w:keepLines/>
              <w:spacing w:after="0" w:line="240" w:lineRule="auto"/>
              <w:rPr>
                <w:rFonts w:ascii="Arial" w:eastAsia="MS Mincho" w:hAnsi="Arial" w:cs="Arial"/>
                <w:color w:val="000000"/>
                <w:sz w:val="18"/>
                <w:szCs w:val="18"/>
                <w:lang w:val="en-GB"/>
              </w:rPr>
            </w:pPr>
          </w:p>
          <w:p w14:paraId="7E622302" w14:textId="77777777" w:rsidR="00723A21" w:rsidRPr="00231196" w:rsidRDefault="00723A21" w:rsidP="00723A21">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2A290398" w14:textId="32F08908"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7BA794" w14:textId="32C4838F" w:rsidR="00723A21" w:rsidRPr="0048086A" w:rsidRDefault="00723A21" w:rsidP="00723A21">
            <w:pPr>
              <w:keepNext/>
              <w:keepLines/>
              <w:spacing w:after="0" w:line="240" w:lineRule="auto"/>
              <w:rPr>
                <w:rFonts w:ascii="Arial" w:eastAsia="SimSun" w:hAnsi="Arial" w:cs="Arial"/>
                <w:color w:val="000000"/>
                <w:sz w:val="18"/>
                <w:szCs w:val="18"/>
                <w:lang w:val="en-GB"/>
              </w:rPr>
            </w:pPr>
            <w:r w:rsidRPr="0057283D">
              <w:rPr>
                <w:rFonts w:ascii="Arial" w:eastAsia="MS Mincho" w:hAnsi="Arial" w:cs="Arial"/>
                <w:color w:val="000000"/>
                <w:sz w:val="18"/>
                <w:szCs w:val="18"/>
                <w:lang w:val="en-GB"/>
              </w:rPr>
              <w:t>Optional with capability signalling</w:t>
            </w:r>
          </w:p>
        </w:tc>
      </w:tr>
      <w:tr w:rsidR="00723A21" w:rsidRPr="0048086A" w14:paraId="00E07E36"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8923B4" w14:textId="390B757F"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D2BB64A" w14:textId="3D392F39" w:rsidR="00723A21" w:rsidRPr="0048086A" w:rsidRDefault="00723A21" w:rsidP="00723A21">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0FCFF23" w14:textId="793E28B1"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3731F82" w14:textId="77777777" w:rsidR="00723A21" w:rsidRPr="009B0025" w:rsidRDefault="00723A21" w:rsidP="005C6A6B">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Support of M-TRP PUSCH repetition for 3-antenna-port PUSCH transmission with type B for codebook based</w:t>
            </w:r>
          </w:p>
          <w:p w14:paraId="328CA9AD" w14:textId="77777777" w:rsidR="00723A21" w:rsidRPr="009B0025" w:rsidRDefault="00723A21" w:rsidP="005C6A6B">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sequential mapping for repetitions larger than 2</w:t>
            </w:r>
          </w:p>
          <w:p w14:paraId="59561774" w14:textId="77777777" w:rsidR="00723A21" w:rsidRPr="009B0025" w:rsidRDefault="00723A21" w:rsidP="005C6A6B">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cyclic mapping for 2 repetitions</w:t>
            </w:r>
          </w:p>
          <w:p w14:paraId="56CEB387" w14:textId="77777777" w:rsidR="00723A21" w:rsidRPr="009B0025" w:rsidRDefault="00723A21" w:rsidP="005C6A6B">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xml:space="preserve">2. Support of two SRS resource sets with usage set to 'codebook' </w:t>
            </w:r>
          </w:p>
          <w:p w14:paraId="74D4BBC7" w14:textId="52CA1B95" w:rsidR="00723A21" w:rsidRPr="005C6A6B" w:rsidRDefault="00723A21" w:rsidP="005C6A6B">
            <w:pPr>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3. Supported number of SRS resources in one SRS resource set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34A7DF" w14:textId="0B9EA3C3"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F18E31E" w14:textId="0B49A2BC"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A5DB" w14:textId="204E60B3"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07FA1" w14:textId="34CB665E" w:rsidR="00723A21" w:rsidRPr="0048086A" w:rsidRDefault="00723A21" w:rsidP="00723A21">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M-TRP PUSCH repetition is not supported for 3TX PUSCH transmission 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CF864" w14:textId="479D91C6" w:rsidR="00723A21" w:rsidRPr="0048086A"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DA1D0F1" w14:textId="63FCF3F9"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3D9ABBB" w14:textId="7E556DD8"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DFA48" w14:textId="4C385232" w:rsidR="00723A21" w:rsidRPr="0048086A" w:rsidRDefault="00723A21" w:rsidP="00723A21">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0C5D7A" w14:textId="633C3386" w:rsidR="00723A21" w:rsidRDefault="00723A21" w:rsidP="00723A21">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Component 3 candidate values: {1,2}</w:t>
            </w:r>
          </w:p>
          <w:p w14:paraId="17918B07" w14:textId="77777777" w:rsidR="005C6A6B" w:rsidRPr="009B0025" w:rsidRDefault="005C6A6B" w:rsidP="00723A21">
            <w:pPr>
              <w:keepNext/>
              <w:keepLines/>
              <w:spacing w:after="0" w:line="240" w:lineRule="auto"/>
              <w:rPr>
                <w:rFonts w:ascii="Arial" w:eastAsia="MS Mincho" w:hAnsi="Arial" w:cs="Arial"/>
                <w:color w:val="000000"/>
                <w:sz w:val="18"/>
                <w:szCs w:val="18"/>
                <w:lang w:val="en-GB"/>
              </w:rPr>
            </w:pPr>
          </w:p>
          <w:p w14:paraId="5C6AC146" w14:textId="77777777" w:rsidR="00723A21" w:rsidRPr="00231196" w:rsidRDefault="00723A21" w:rsidP="00723A21">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2232F2E6" w14:textId="27B62DEB" w:rsidR="00723A21" w:rsidRPr="0048086A" w:rsidRDefault="00723A21" w:rsidP="00723A21">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9D194E" w14:textId="4A3A3C2F" w:rsidR="00723A21" w:rsidRPr="0048086A" w:rsidRDefault="00723A21" w:rsidP="00723A21">
            <w:pPr>
              <w:keepNext/>
              <w:keepLines/>
              <w:spacing w:after="0" w:line="240" w:lineRule="auto"/>
              <w:rPr>
                <w:rFonts w:ascii="Arial" w:eastAsia="SimSun" w:hAnsi="Arial" w:cs="Arial"/>
                <w:color w:val="000000"/>
                <w:sz w:val="18"/>
                <w:szCs w:val="18"/>
                <w:lang w:val="en-GB"/>
              </w:rPr>
            </w:pPr>
            <w:r w:rsidRPr="009B0025">
              <w:rPr>
                <w:rFonts w:ascii="Arial" w:eastAsia="MS Mincho" w:hAnsi="Arial" w:cs="Arial"/>
                <w:color w:val="000000"/>
                <w:sz w:val="18"/>
                <w:szCs w:val="18"/>
                <w:lang w:val="en-GB"/>
              </w:rPr>
              <w:t>Optional with capability signalling</w:t>
            </w:r>
          </w:p>
        </w:tc>
      </w:tr>
      <w:tr w:rsidR="00723A21" w:rsidRPr="0048086A" w14:paraId="7B126681"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CFA279" w14:textId="0BF3653E"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A98CCF4" w14:textId="137FB11A"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2FB940A" w14:textId="24B9E10D"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9FB88D1" w14:textId="77777777" w:rsidR="00723A21" w:rsidRPr="00BE4E3D" w:rsidRDefault="00723A21" w:rsidP="005C6A6B">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Support of M-TRP PUSCH repetition for 3-antenna-port PUSCH transmission with type B for non-codebook based</w:t>
            </w:r>
          </w:p>
          <w:p w14:paraId="11BC6C48" w14:textId="77777777" w:rsidR="00723A21" w:rsidRPr="00BE4E3D" w:rsidRDefault="00723A21" w:rsidP="005C6A6B">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sequential mapping for repetitions larger than 2</w:t>
            </w:r>
          </w:p>
          <w:p w14:paraId="0492BC09" w14:textId="77777777" w:rsidR="00723A21" w:rsidRPr="00BE4E3D" w:rsidRDefault="00723A21" w:rsidP="005C6A6B">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cyclic mapping for 2 repetitions</w:t>
            </w:r>
          </w:p>
          <w:p w14:paraId="0C444963" w14:textId="77777777" w:rsidR="00723A21" w:rsidRPr="00BE4E3D" w:rsidRDefault="00723A21" w:rsidP="005C6A6B">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2. Support of two SRS resource sets with usage set to 'non-codebook' </w:t>
            </w:r>
          </w:p>
          <w:p w14:paraId="686B36F2" w14:textId="32C02392" w:rsidR="00723A21" w:rsidRPr="009B0025" w:rsidRDefault="00723A21" w:rsidP="005C6A6B">
            <w:pPr>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427D0A8" w14:textId="10217242" w:rsidR="00723A21" w:rsidRPr="009B0025" w:rsidRDefault="00723A21" w:rsidP="00723A21">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7CA8B4" w14:textId="6E28F5C3"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0DBFA" w14:textId="346924FD"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3F6D1" w14:textId="40BCCE29"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is not supported for 3TX PUSCH transmission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0601C" w14:textId="692723B3" w:rsidR="00723A21" w:rsidRPr="009B0025"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CF3BDC8" w14:textId="2A6DC09F" w:rsidR="00723A21" w:rsidRPr="009B0025" w:rsidRDefault="00723A21" w:rsidP="00723A21">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DC4708E" w14:textId="4F835865" w:rsidR="00723A21" w:rsidRPr="009B0025" w:rsidRDefault="00723A21" w:rsidP="00723A21">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EDBB2" w14:textId="7CE30337" w:rsidR="00723A21" w:rsidRPr="009B0025" w:rsidRDefault="00723A21" w:rsidP="00723A21">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FF3DBB" w14:textId="08C45726" w:rsidR="00723A21" w:rsidRPr="002F1F66" w:rsidRDefault="00723A21" w:rsidP="00723A21">
            <w:pPr>
              <w:keepNext/>
              <w:keepLines/>
              <w:spacing w:after="0" w:line="240" w:lineRule="auto"/>
              <w:rPr>
                <w:rFonts w:ascii="Arial" w:eastAsia="MS Mincho" w:hAnsi="Arial" w:cs="Arial"/>
                <w:color w:val="000000"/>
                <w:sz w:val="18"/>
                <w:szCs w:val="18"/>
                <w:lang w:val="en-GB"/>
              </w:rPr>
            </w:pPr>
            <w:r w:rsidRPr="002F1F66">
              <w:rPr>
                <w:rFonts w:ascii="Arial" w:eastAsia="MS Mincho" w:hAnsi="Arial" w:cs="Arial"/>
                <w:color w:val="000000"/>
                <w:sz w:val="18"/>
                <w:szCs w:val="18"/>
                <w:lang w:val="en-GB"/>
              </w:rPr>
              <w:t>Component 3 candidate values: {1,2,3</w:t>
            </w:r>
            <w:r w:rsidRPr="005F2A82">
              <w:rPr>
                <w:rFonts w:ascii="Arial" w:eastAsia="MS Mincho" w:hAnsi="Arial" w:cs="Arial"/>
                <w:color w:val="FF0000"/>
                <w:sz w:val="18"/>
                <w:szCs w:val="18"/>
                <w:lang w:val="en-GB"/>
              </w:rPr>
              <w:t>,4</w:t>
            </w:r>
            <w:r w:rsidRPr="002F1F66">
              <w:rPr>
                <w:rFonts w:ascii="Arial" w:eastAsia="MS Mincho" w:hAnsi="Arial" w:cs="Arial"/>
                <w:color w:val="000000"/>
                <w:sz w:val="18"/>
                <w:szCs w:val="18"/>
                <w:lang w:val="en-GB"/>
              </w:rPr>
              <w:t>}</w:t>
            </w:r>
          </w:p>
          <w:p w14:paraId="79F0065F" w14:textId="77777777" w:rsidR="00723A21" w:rsidRPr="00BE4E3D" w:rsidRDefault="00723A21" w:rsidP="00723A21">
            <w:pPr>
              <w:keepNext/>
              <w:keepLines/>
              <w:spacing w:after="0" w:line="240" w:lineRule="auto"/>
              <w:rPr>
                <w:rFonts w:ascii="Arial" w:eastAsia="MS Mincho" w:hAnsi="Arial" w:cs="Arial"/>
                <w:color w:val="000000"/>
                <w:sz w:val="18"/>
                <w:szCs w:val="18"/>
                <w:lang w:val="en-GB"/>
              </w:rPr>
            </w:pPr>
          </w:p>
          <w:p w14:paraId="083169BE" w14:textId="77777777" w:rsidR="00723A21" w:rsidRPr="00231196" w:rsidRDefault="00723A21" w:rsidP="00723A21">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2EDEE28E" w14:textId="77777777" w:rsidR="00723A21" w:rsidRPr="009B0025" w:rsidRDefault="00723A21" w:rsidP="00723A21">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A61F7A" w14:textId="6AB261FB" w:rsidR="00723A21" w:rsidRPr="009B0025" w:rsidRDefault="00723A21" w:rsidP="00723A21">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Optional with capability signalling</w:t>
            </w:r>
          </w:p>
        </w:tc>
      </w:tr>
      <w:tr w:rsidR="00723A21" w:rsidRPr="0048086A" w14:paraId="7E3B289F"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4926E27" w14:textId="3E92634F"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09885FD" w14:textId="10F897CE"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659211E" w14:textId="2BE485F7"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PTRS of 3-antenna-port PUSCH transmission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4582616" w14:textId="6C2E5325" w:rsidR="00723A21" w:rsidRPr="00BE4E3D" w:rsidRDefault="00723A21" w:rsidP="007C25BD">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Number of supported PTRS ports for PUSCH transmission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4B9D795" w14:textId="750ED6B9" w:rsidR="00723A21" w:rsidRPr="00BE4E3D" w:rsidRDefault="00723A21" w:rsidP="00564A8C">
            <w:pPr>
              <w:keepNext/>
              <w:keepLines/>
              <w:spacing w:after="0" w:line="240" w:lineRule="auto"/>
              <w:rPr>
                <w:rFonts w:ascii="Arial" w:eastAsia="MS Mincho" w:hAnsi="Arial" w:cs="Arial"/>
                <w:color w:val="000000"/>
                <w:sz w:val="18"/>
                <w:szCs w:val="18"/>
                <w:highlight w:val="yellow"/>
                <w:lang w:val="en-GB"/>
              </w:rPr>
            </w:pPr>
            <w:r w:rsidRPr="002D405F">
              <w:rPr>
                <w:rFonts w:ascii="Arial" w:eastAsia="MS Mincho" w:hAnsi="Arial" w:cs="Arial"/>
                <w:color w:val="FF0000"/>
                <w:sz w:val="18"/>
                <w:szCs w:val="18"/>
                <w:lang w:val="en-GB"/>
              </w:rPr>
              <w:t>59-3-1 or</w:t>
            </w:r>
            <w:r w:rsidR="00564A8C">
              <w:rPr>
                <w:rFonts w:ascii="Arial" w:eastAsia="MS Mincho" w:hAnsi="Arial" w:cs="Arial"/>
                <w:color w:val="000000"/>
                <w:sz w:val="18"/>
                <w:szCs w:val="18"/>
                <w:lang w:val="en-GB"/>
              </w:rPr>
              <w:t xml:space="preserve"> </w:t>
            </w: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9054CE" w14:textId="34874527"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24F55" w14:textId="4474B811"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A4A52" w14:textId="4CC64848"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1E87B" w14:textId="3AAD62AE" w:rsidR="00723A21" w:rsidRPr="00BE4E3D"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 xml:space="preserve">er </w:t>
            </w:r>
            <w:r>
              <w:rPr>
                <w:rFonts w:ascii="Arial" w:eastAsiaTheme="minorEastAsia" w:hAnsi="Arial" w:cs="Arial"/>
                <w:color w:val="000000" w:themeColor="text1"/>
                <w:kern w:val="24"/>
                <w:sz w:val="18"/>
                <w:szCs w:val="22"/>
              </w:rPr>
              <w:t>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DC09577" w14:textId="55EEDD09" w:rsidR="00723A21" w:rsidRPr="00BE4E3D"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032EDD1" w14:textId="47A27D9B" w:rsidR="00723A21" w:rsidRPr="00BE4E3D"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A40DD" w14:textId="3FB98D42" w:rsidR="00723A21" w:rsidRPr="00BE4E3D"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BF76B99" w14:textId="4C6CF0AC" w:rsidR="00723A21" w:rsidRPr="002F1F66"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E7BC9A" w14:textId="0A59CC35" w:rsidR="00723A21" w:rsidRPr="00BE4E3D"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r w:rsidR="00723A21" w:rsidRPr="0048086A" w14:paraId="328581F9"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C9E6F8" w14:textId="46D80905"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4AE850D" w14:textId="68DEDD4E"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632E5BE" w14:textId="48DCE708"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9A46F55" w14:textId="5D97F4BF"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Support of full-power Mode 0 for codebook-based for 3 Tx operation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44FEA65" w14:textId="2995313C" w:rsidR="00723A21" w:rsidRPr="000B6E5C"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DFE85A" w14:textId="5B8E8936"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19F5C" w14:textId="0632C239"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B5E06" w14:textId="6451C3DF"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2B83C" w14:textId="36F6D8A0" w:rsidR="00723A21" w:rsidRPr="000B6E5C" w:rsidRDefault="00E64B2E" w:rsidP="00723A21">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9A2CE81" w14:textId="77F263B7" w:rsidR="00723A21" w:rsidRPr="000B6E5C"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5D91CAD" w14:textId="28E86C27" w:rsidR="00723A21" w:rsidRPr="000B6E5C"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E15C1" w14:textId="7789D3A1" w:rsidR="00723A21" w:rsidRPr="000B6E5C" w:rsidRDefault="00723A21" w:rsidP="00723A21">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4055F28" w14:textId="7D88C1EB"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Note: If a UE does not support this FG, Rel. 15 power scaling procedures apply</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D207DC4" w14:textId="02844D16" w:rsidR="00723A21" w:rsidRPr="000B6E5C" w:rsidRDefault="00723A21" w:rsidP="00723A21">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bl>
    <w:p w14:paraId="65818865" w14:textId="77777777" w:rsidR="00D70FB0" w:rsidRDefault="00D70FB0" w:rsidP="00DC5A25">
      <w:pPr>
        <w:spacing w:after="0" w:line="240" w:lineRule="auto"/>
        <w:jc w:val="both"/>
        <w:rPr>
          <w:rFonts w:eastAsia="SimSun"/>
          <w:lang w:eastAsia="zh-CN"/>
        </w:rPr>
      </w:pPr>
    </w:p>
    <w:p w14:paraId="536D36E7" w14:textId="77777777" w:rsidR="00DC5A25" w:rsidRPr="00D85001" w:rsidRDefault="00DC5A25" w:rsidP="00FE656F">
      <w:pPr>
        <w:rPr>
          <w:lang w:val="en-GB"/>
        </w:rPr>
      </w:pPr>
    </w:p>
    <w:p w14:paraId="43C5F81D" w14:textId="4EF4D210"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t>Asymmetric MTRP</w:t>
      </w:r>
    </w:p>
    <w:p w14:paraId="7F529F45" w14:textId="68B56374" w:rsidR="00A53B66" w:rsidRDefault="00A53B66" w:rsidP="00A53B66">
      <w:pPr>
        <w:pStyle w:val="0Maintext"/>
        <w:spacing w:after="240" w:afterAutospacing="0"/>
        <w:contextualSpacing/>
        <w:rPr>
          <w:lang w:eastAsia="ko-KR"/>
        </w:rPr>
      </w:pPr>
      <w:r>
        <w:rPr>
          <w:rFonts w:hint="eastAsia"/>
          <w:lang w:eastAsia="ko-KR"/>
        </w:rPr>
        <w:t>I</w:t>
      </w:r>
      <w:r>
        <w:rPr>
          <w:lang w:eastAsia="ko-KR"/>
        </w:rPr>
        <w:t>n RAN1#119, the initial list of UE feature for asymmetric MTRP has been discussed and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A53B66" w:rsidRPr="0048086A" w14:paraId="0BC7DEFE"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F69D4A"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1FD0B8E"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3B1211A"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D4FA61B"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3A43479"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7DD78D"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33502"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56013"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D38448"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F868DA8"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7F53528"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5122E"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972F9A"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09E5F5" w14:textId="77777777" w:rsidR="00A53B66" w:rsidRPr="0048086A" w:rsidRDefault="00A53B66"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5B6D8D" w:rsidRPr="0048086A" w14:paraId="1B599803"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C578BA" w14:textId="379AFAFA"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FB52641" w14:textId="4F9B1FE3"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59-4-1a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3894550" w14:textId="0D2323DB"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PL offset for PUCCH/PUSCH/SRS power control for joint DL/UL TCI state(s)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434D34C" w14:textId="18233A9D" w:rsidR="005B6D8D" w:rsidRPr="005B6D8D" w:rsidRDefault="005B6D8D" w:rsidP="005B6D8D">
            <w:pPr>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Support of applying path loss offset for PUCCH/PUSCH/SRS power controls for joint DL/UL TCI state(s)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99ADE27" w14:textId="1A8C5967"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23-1-1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496C4F" w14:textId="154E7905"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D135B" w14:textId="7E857BEB"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C38E5" w14:textId="61EFF508"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PL offset for PUCCH/PUSCH/SRS power control for joint DL/UL TCI state(s)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F4A77" w14:textId="4D982E1D"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7685D3A" w14:textId="622DF230"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9CD21B3" w14:textId="17B10B9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29DFB" w14:textId="7E170FE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CC383D8" w14:textId="77777777" w:rsidR="005B6D8D" w:rsidRPr="005B6D8D" w:rsidRDefault="005B6D8D" w:rsidP="005B6D8D">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A5D141" w14:textId="55CAD009"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Optional with capability signalling</w:t>
            </w:r>
          </w:p>
        </w:tc>
      </w:tr>
      <w:tr w:rsidR="005B6D8D" w:rsidRPr="0048086A" w14:paraId="688E1ADB"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64AF0A8" w14:textId="609BDA7C"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3FF49AD" w14:textId="5619B27E"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59-4-1b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3BA5A39" w14:textId="32E177BF"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PL offset for PUCCH/PUSCH/SRS power control for separate DL/UL TCI state(s)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F241785" w14:textId="0EBBAA6A" w:rsidR="005B6D8D" w:rsidRPr="005B6D8D" w:rsidRDefault="005B6D8D" w:rsidP="005B6D8D">
            <w:pPr>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Support of applying path loss offset for PUCCH/PUSCH/SRS power controls for separate DL/UL TCI state(s)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A728DA" w14:textId="508557AF"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23-10-1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5D6FD60" w14:textId="2681B0BD"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31EF8" w14:textId="5866062B"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7FACB" w14:textId="5D0792B6"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PL offset for PUCCH/PUSCH/SRS power control under separate DL/UL TCI state(s)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D0A67" w14:textId="069429F6"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F74BDED" w14:textId="7D1A6DA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CA702E4" w14:textId="79EE5F3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6BDD9" w14:textId="48C87576"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F4DD936" w14:textId="77777777" w:rsidR="005B6D8D" w:rsidRPr="005B6D8D" w:rsidRDefault="005B6D8D" w:rsidP="005B6D8D">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2F356" w14:textId="4D4F02AA"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Optional with capability signalling</w:t>
            </w:r>
          </w:p>
        </w:tc>
      </w:tr>
      <w:tr w:rsidR="005B6D8D" w:rsidRPr="0048086A" w14:paraId="488B653D"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1DDC1D" w14:textId="6B260294"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5921071" w14:textId="2C3DEB44"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59-4-2a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F8D7299" w14:textId="5E776126"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Path Loss offset on PDCCH-order PRACH for joint DL/UL TCI state(s)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0725696" w14:textId="24D6D9A8" w:rsidR="005B6D8D" w:rsidRPr="005B6D8D" w:rsidRDefault="005B6D8D" w:rsidP="005B6D8D">
            <w:pPr>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Support of applying path loss offset on PDCCH-order PRACH for joint DL/UL TCI state(s)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D708DD6" w14:textId="6168B641"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23-1-1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FE204F" w14:textId="0924CC9C"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A612C" w14:textId="63CA2CD9"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EB318" w14:textId="5E27792A"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Applying path loss offset on PDCCH-order PRACH for joint DL/UL TCI state(s)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97EF5" w14:textId="2B603586"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CD82B63" w14:textId="24F2136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C053927" w14:textId="75DFE37C"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6E4BE2" w14:textId="2926F04D" w:rsidR="005B6D8D" w:rsidRPr="005B6D8D" w:rsidRDefault="005B6D8D" w:rsidP="005B6D8D">
            <w:pPr>
              <w:keepNext/>
              <w:keepLines/>
              <w:spacing w:after="0" w:line="240" w:lineRule="auto"/>
              <w:rPr>
                <w:rFonts w:ascii="Arial" w:eastAsia="MS Mincho" w:hAnsi="Arial" w:cs="Arial"/>
                <w:color w:val="000000"/>
                <w:sz w:val="18"/>
                <w:szCs w:val="18"/>
                <w:highlight w:val="yellow"/>
                <w:lang w:val="en-GB"/>
              </w:rPr>
            </w:pPr>
            <w:r w:rsidRPr="005B6D8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61F837" w14:textId="77777777" w:rsidR="005B6D8D" w:rsidRPr="005B6D8D" w:rsidRDefault="005B6D8D" w:rsidP="005B6D8D">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7C2B06" w14:textId="55DD954F" w:rsidR="005B6D8D" w:rsidRPr="005B6D8D" w:rsidRDefault="005B6D8D" w:rsidP="005B6D8D">
            <w:pPr>
              <w:keepNext/>
              <w:keepLines/>
              <w:spacing w:after="0" w:line="240" w:lineRule="auto"/>
              <w:rPr>
                <w:rFonts w:ascii="Arial" w:eastAsia="MS Mincho" w:hAnsi="Arial" w:cs="Arial"/>
                <w:color w:val="000000"/>
                <w:sz w:val="18"/>
                <w:szCs w:val="18"/>
                <w:lang w:val="en-GB"/>
              </w:rPr>
            </w:pPr>
            <w:r w:rsidRPr="005B6D8D">
              <w:rPr>
                <w:rFonts w:ascii="Arial" w:eastAsia="MS Mincho" w:hAnsi="Arial" w:cs="Arial"/>
                <w:color w:val="000000"/>
                <w:sz w:val="18"/>
                <w:szCs w:val="18"/>
                <w:lang w:val="en-GB"/>
              </w:rPr>
              <w:t>Optional with capability signalling</w:t>
            </w:r>
          </w:p>
        </w:tc>
      </w:tr>
      <w:tr w:rsidR="005B6D8D" w:rsidRPr="0048086A" w14:paraId="179F36D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628E10" w14:textId="30B5E1A6"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FD772E">
              <w:rPr>
                <w:rFonts w:ascii="Arial" w:hAnsi="Arial" w:cs="Arial"/>
                <w:color w:val="000000" w:themeColor="text1"/>
                <w:sz w:val="18"/>
                <w:szCs w:val="18"/>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AF1036F" w14:textId="4C9E7100" w:rsidR="005B6D8D" w:rsidRPr="00A53B66" w:rsidRDefault="005B6D8D" w:rsidP="005B6D8D">
            <w:pPr>
              <w:keepNext/>
              <w:keepLines/>
              <w:spacing w:after="0" w:line="240" w:lineRule="auto"/>
              <w:rPr>
                <w:rFonts w:ascii="Arial" w:eastAsia="MS Mincho" w:hAnsi="Arial" w:cs="Arial"/>
                <w:color w:val="000000"/>
                <w:sz w:val="18"/>
                <w:szCs w:val="18"/>
                <w:lang w:val="en-GB"/>
              </w:rPr>
            </w:pPr>
            <w:r w:rsidRPr="00FD772E">
              <w:rPr>
                <w:rFonts w:ascii="Arial" w:hAnsi="Arial" w:cs="Arial"/>
                <w:color w:val="000000" w:themeColor="text1"/>
                <w:sz w:val="18"/>
                <w:szCs w:val="18"/>
              </w:rPr>
              <w:t>59-4-2b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B1D8A79" w14:textId="7561E2B7" w:rsidR="005B6D8D" w:rsidRPr="00A53B66" w:rsidRDefault="005B6D8D" w:rsidP="005B6D8D">
            <w:pPr>
              <w:keepNext/>
              <w:keepLines/>
              <w:spacing w:after="0" w:line="240" w:lineRule="auto"/>
              <w:rPr>
                <w:rFonts w:ascii="Arial" w:eastAsia="SimSun" w:hAnsi="Arial" w:cs="Arial"/>
                <w:color w:val="000000"/>
                <w:sz w:val="18"/>
                <w:szCs w:val="18"/>
                <w:lang w:eastAsia="zh-CN"/>
              </w:rPr>
            </w:pPr>
            <w:r w:rsidRPr="00FD772E">
              <w:rPr>
                <w:rFonts w:ascii="Arial" w:hAnsi="Arial" w:cs="Arial"/>
                <w:color w:val="000000" w:themeColor="text1"/>
                <w:sz w:val="18"/>
                <w:szCs w:val="18"/>
              </w:rPr>
              <w:t>Path Loss offset on PDCCH-order PRACH for separate DL/UL TCI state(s)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75612EF" w14:textId="47437EE4" w:rsidR="005B6D8D" w:rsidRPr="00A53B66" w:rsidRDefault="005B6D8D" w:rsidP="005B6D8D">
            <w:pPr>
              <w:spacing w:after="0" w:line="240" w:lineRule="auto"/>
              <w:rPr>
                <w:rFonts w:ascii="Arial" w:eastAsia="MS Gothic" w:hAnsi="Arial" w:cs="Arial"/>
                <w:color w:val="000000"/>
                <w:sz w:val="18"/>
                <w:szCs w:val="18"/>
                <w:lang w:val="en-GB" w:eastAsia="ja-JP"/>
              </w:rPr>
            </w:pPr>
            <w:r w:rsidRPr="00FD772E">
              <w:rPr>
                <w:rFonts w:ascii="Arial" w:hAnsi="Arial" w:cs="Arial"/>
                <w:color w:val="000000" w:themeColor="text1"/>
                <w:sz w:val="18"/>
                <w:szCs w:val="18"/>
              </w:rPr>
              <w:t>Support of applying path loss offset on PDCCH-order PRACH for separate DL/UL TCI state(s)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211F89" w14:textId="0367C6C6" w:rsidR="005B6D8D" w:rsidRPr="00A53B66" w:rsidRDefault="005B6D8D" w:rsidP="005B6D8D">
            <w:pPr>
              <w:keepNext/>
              <w:keepLines/>
              <w:spacing w:after="0" w:line="240" w:lineRule="auto"/>
              <w:rPr>
                <w:rFonts w:ascii="Arial" w:eastAsia="MS Mincho" w:hAnsi="Arial" w:cs="Arial"/>
                <w:color w:val="000000"/>
                <w:sz w:val="18"/>
                <w:szCs w:val="18"/>
                <w:highlight w:val="yellow"/>
                <w:lang w:val="en-GB"/>
              </w:rPr>
            </w:pPr>
            <w:r w:rsidRPr="00FD772E">
              <w:rPr>
                <w:rFonts w:ascii="Arial" w:hAnsi="Arial" w:cs="Arial"/>
                <w:color w:val="000000" w:themeColor="text1"/>
                <w:sz w:val="18"/>
                <w:szCs w:val="18"/>
              </w:rPr>
              <w:t>23-10-1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DC393E7" w14:textId="3F415A85" w:rsidR="005B6D8D" w:rsidRPr="00A53B66" w:rsidRDefault="005B6D8D" w:rsidP="005B6D8D">
            <w:pPr>
              <w:keepNext/>
              <w:keepLines/>
              <w:spacing w:after="0" w:line="240" w:lineRule="auto"/>
              <w:rPr>
                <w:rFonts w:ascii="Arial" w:eastAsia="SimSun" w:hAnsi="Arial" w:cs="Arial"/>
                <w:color w:val="000000"/>
                <w:sz w:val="18"/>
                <w:szCs w:val="18"/>
                <w:lang w:val="en-GB" w:eastAsia="zh-CN"/>
              </w:rPr>
            </w:pPr>
            <w:r w:rsidRPr="00FD772E">
              <w:rPr>
                <w:rFonts w:ascii="Arial" w:hAnsi="Arial" w:cs="Arial"/>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DC32F" w14:textId="493A69D2" w:rsidR="005B6D8D" w:rsidRPr="00A53B66" w:rsidRDefault="005B6D8D" w:rsidP="005B6D8D">
            <w:pPr>
              <w:keepNext/>
              <w:keepLines/>
              <w:spacing w:after="0" w:line="240" w:lineRule="auto"/>
              <w:rPr>
                <w:rFonts w:ascii="Arial" w:eastAsia="SimSun" w:hAnsi="Arial" w:cs="Arial"/>
                <w:color w:val="000000"/>
                <w:sz w:val="18"/>
                <w:szCs w:val="18"/>
                <w:lang w:val="en-GB"/>
              </w:rPr>
            </w:pPr>
            <w:r w:rsidRPr="00FD772E">
              <w:rPr>
                <w:rFonts w:ascii="Arial" w:hAnsi="Arial" w:cs="Arial"/>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5B9BD" w14:textId="60FA7E65" w:rsidR="005B6D8D" w:rsidRPr="00A53B66" w:rsidRDefault="005B6D8D" w:rsidP="005B6D8D">
            <w:pPr>
              <w:keepNext/>
              <w:keepLines/>
              <w:spacing w:after="0" w:line="240" w:lineRule="auto"/>
              <w:rPr>
                <w:rFonts w:ascii="Arial" w:eastAsia="SimSun" w:hAnsi="Arial" w:cs="Arial"/>
                <w:color w:val="000000"/>
                <w:sz w:val="18"/>
                <w:szCs w:val="18"/>
                <w:lang w:eastAsia="zh-CN"/>
              </w:rPr>
            </w:pPr>
            <w:r w:rsidRPr="00FD772E">
              <w:rPr>
                <w:rFonts w:ascii="Arial" w:hAnsi="Arial" w:cs="Arial"/>
                <w:color w:val="000000" w:themeColor="text1"/>
                <w:sz w:val="18"/>
                <w:szCs w:val="18"/>
              </w:rPr>
              <w:t>Applying path loss offset on PDCCH-order PRACH under separate DL/UL TCI state(s)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3756F" w14:textId="04CFD21F" w:rsidR="005B6D8D" w:rsidRPr="00A53B66" w:rsidRDefault="005B6D8D" w:rsidP="005B6D8D">
            <w:pPr>
              <w:keepNext/>
              <w:keepLines/>
              <w:spacing w:after="0" w:line="240" w:lineRule="auto"/>
              <w:rPr>
                <w:rFonts w:ascii="Arial" w:eastAsia="MS Mincho" w:hAnsi="Arial" w:cs="Arial"/>
                <w:color w:val="000000"/>
                <w:sz w:val="18"/>
                <w:szCs w:val="18"/>
                <w:highlight w:val="yellow"/>
                <w:lang w:val="en-GB"/>
              </w:rPr>
            </w:pPr>
            <w:r w:rsidRPr="00FD772E">
              <w:rPr>
                <w:rFonts w:ascii="Arial" w:hAnsi="Arial" w:cs="Arial"/>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FACDAC5" w14:textId="33BC922E" w:rsidR="005B6D8D" w:rsidRPr="00A53B66" w:rsidRDefault="005B6D8D" w:rsidP="005B6D8D">
            <w:pPr>
              <w:keepNext/>
              <w:keepLines/>
              <w:spacing w:after="0" w:line="240" w:lineRule="auto"/>
              <w:rPr>
                <w:rFonts w:ascii="Arial" w:eastAsia="MS Mincho" w:hAnsi="Arial" w:cs="Arial"/>
                <w:color w:val="000000"/>
                <w:sz w:val="18"/>
                <w:szCs w:val="18"/>
                <w:highlight w:val="yellow"/>
                <w:lang w:val="en-GB"/>
              </w:rPr>
            </w:pPr>
            <w:r w:rsidRPr="00FD772E">
              <w:rPr>
                <w:rFonts w:ascii="Arial" w:hAnsi="Arial" w:cs="Arial"/>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551A14B" w14:textId="6440BAE9" w:rsidR="005B6D8D" w:rsidRPr="00A53B66" w:rsidRDefault="005B6D8D" w:rsidP="005B6D8D">
            <w:pPr>
              <w:keepNext/>
              <w:keepLines/>
              <w:spacing w:after="0" w:line="240" w:lineRule="auto"/>
              <w:rPr>
                <w:rFonts w:ascii="Arial" w:eastAsia="MS Mincho" w:hAnsi="Arial" w:cs="Arial"/>
                <w:color w:val="000000"/>
                <w:sz w:val="18"/>
                <w:szCs w:val="18"/>
                <w:highlight w:val="yellow"/>
                <w:lang w:val="en-GB"/>
              </w:rPr>
            </w:pPr>
            <w:r w:rsidRPr="00FD772E">
              <w:rPr>
                <w:rFonts w:ascii="Arial" w:hAnsi="Arial" w:cs="Arial"/>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790A" w14:textId="224F726F" w:rsidR="005B6D8D" w:rsidRPr="00A53B66" w:rsidRDefault="005B6D8D" w:rsidP="005B6D8D">
            <w:pPr>
              <w:keepNext/>
              <w:keepLines/>
              <w:spacing w:after="0" w:line="240" w:lineRule="auto"/>
              <w:rPr>
                <w:rFonts w:ascii="Arial" w:eastAsia="MS Mincho" w:hAnsi="Arial" w:cs="Arial"/>
                <w:color w:val="000000"/>
                <w:sz w:val="18"/>
                <w:szCs w:val="18"/>
                <w:highlight w:val="yellow"/>
                <w:lang w:val="en-GB"/>
              </w:rPr>
            </w:pPr>
            <w:r w:rsidRPr="00FD772E">
              <w:rPr>
                <w:rFonts w:ascii="Arial" w:hAnsi="Arial" w:cs="Arial"/>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21305A" w14:textId="77777777" w:rsidR="005B6D8D" w:rsidRPr="00A53B66" w:rsidRDefault="005B6D8D" w:rsidP="005B6D8D">
            <w:pPr>
              <w:keepNext/>
              <w:keepLines/>
              <w:spacing w:after="0" w:line="240" w:lineRule="auto"/>
              <w:rPr>
                <w:rFonts w:ascii="Arial" w:eastAsia="MS Gothic" w:hAnsi="Arial" w:cs="Arial"/>
                <w:color w:val="000000"/>
                <w:sz w:val="18"/>
                <w:szCs w:val="18"/>
                <w:highlight w:val="yellow"/>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E48BD9F" w14:textId="5CE5D47B" w:rsidR="005B6D8D" w:rsidRPr="00A53B66" w:rsidRDefault="005B6D8D" w:rsidP="005B6D8D">
            <w:pPr>
              <w:keepNext/>
              <w:keepLines/>
              <w:spacing w:after="0" w:line="240" w:lineRule="auto"/>
              <w:rPr>
                <w:rFonts w:ascii="Arial" w:eastAsia="SimSun" w:hAnsi="Arial" w:cs="Arial"/>
                <w:color w:val="000000"/>
                <w:sz w:val="18"/>
                <w:szCs w:val="18"/>
                <w:lang w:val="en-GB"/>
              </w:rPr>
            </w:pPr>
            <w:r w:rsidRPr="00FD772E">
              <w:rPr>
                <w:rFonts w:ascii="Arial" w:hAnsi="Arial" w:cs="Arial"/>
                <w:color w:val="000000" w:themeColor="text1"/>
                <w:sz w:val="18"/>
                <w:szCs w:val="18"/>
              </w:rPr>
              <w:t xml:space="preserve">Optional with capability </w:t>
            </w:r>
            <w:proofErr w:type="spellStart"/>
            <w:r w:rsidRPr="00FD772E">
              <w:rPr>
                <w:rFonts w:ascii="Arial" w:hAnsi="Arial" w:cs="Arial"/>
                <w:color w:val="000000" w:themeColor="text1"/>
                <w:sz w:val="18"/>
                <w:szCs w:val="18"/>
              </w:rPr>
              <w:t>signalling</w:t>
            </w:r>
            <w:proofErr w:type="spellEnd"/>
          </w:p>
        </w:tc>
      </w:tr>
      <w:tr w:rsidR="00066737" w:rsidRPr="0048086A" w14:paraId="7A866E27"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BF44B" w14:textId="232315A1" w:rsidR="00066737" w:rsidRPr="0048086A"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0A7BF6E" w14:textId="1A7790CC" w:rsidR="00066737" w:rsidRPr="0048086A"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59-4-3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E67C52A" w14:textId="64C4DC17" w:rsidR="00066737" w:rsidRPr="00066737"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 xml:space="preserve">Two SRS closed-loop power control adjustment states separate from PUSCH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C2D38C3" w14:textId="78F07209" w:rsidR="00066737" w:rsidRPr="00066737" w:rsidRDefault="00066737" w:rsidP="00066737">
            <w:pPr>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Support of two separate SRS closed loop indices separate from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DE76A14" w14:textId="137F78BF" w:rsidR="00066737" w:rsidRPr="00066737" w:rsidRDefault="00066737" w:rsidP="00066737">
            <w:pPr>
              <w:keepNext/>
              <w:keepLines/>
              <w:spacing w:after="0" w:line="240" w:lineRule="auto"/>
              <w:rPr>
                <w:rFonts w:ascii="Arial" w:eastAsia="MS Mincho" w:hAnsi="Arial" w:cs="Arial"/>
                <w:color w:val="000000"/>
                <w:sz w:val="18"/>
                <w:szCs w:val="18"/>
                <w:highlight w:val="yellow"/>
                <w:lang w:val="en-GB"/>
              </w:rPr>
            </w:pPr>
            <w:r w:rsidRPr="00066737">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DD67EB" w14:textId="106876AC" w:rsidR="00066737" w:rsidRPr="00066737"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8765D" w14:textId="3B1E94B3" w:rsidR="00066737" w:rsidRPr="00066737"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1BF61" w14:textId="47E9D4DC" w:rsidR="00066737" w:rsidRPr="00066737"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Two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7ADCE" w14:textId="0EBC2B50" w:rsidR="00066737" w:rsidRPr="00066737" w:rsidRDefault="00066737" w:rsidP="00066737">
            <w:pPr>
              <w:keepNext/>
              <w:keepLines/>
              <w:spacing w:after="0" w:line="240" w:lineRule="auto"/>
              <w:rPr>
                <w:rFonts w:ascii="Arial" w:eastAsia="MS Mincho" w:hAnsi="Arial" w:cs="Arial"/>
                <w:color w:val="000000"/>
                <w:sz w:val="18"/>
                <w:szCs w:val="18"/>
                <w:highlight w:val="yellow"/>
                <w:lang w:val="en-GB"/>
              </w:rPr>
            </w:pPr>
            <w:r w:rsidRPr="00066737">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C0368D6" w14:textId="311AA2C5" w:rsidR="00066737" w:rsidRPr="00066737" w:rsidRDefault="00066737" w:rsidP="00066737">
            <w:pPr>
              <w:keepNext/>
              <w:keepLines/>
              <w:spacing w:after="0" w:line="240" w:lineRule="auto"/>
              <w:rPr>
                <w:rFonts w:ascii="Arial" w:eastAsia="MS Mincho" w:hAnsi="Arial" w:cs="Arial"/>
                <w:color w:val="000000"/>
                <w:sz w:val="18"/>
                <w:szCs w:val="18"/>
                <w:highlight w:val="yellow"/>
                <w:lang w:val="en-GB"/>
              </w:rPr>
            </w:pPr>
            <w:r w:rsidRPr="00066737">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9D9D201" w14:textId="57357270" w:rsidR="00066737" w:rsidRPr="00066737" w:rsidRDefault="00066737" w:rsidP="00066737">
            <w:pPr>
              <w:keepNext/>
              <w:keepLines/>
              <w:spacing w:after="0" w:line="240" w:lineRule="auto"/>
              <w:rPr>
                <w:rFonts w:ascii="Arial" w:eastAsia="MS Mincho" w:hAnsi="Arial" w:cs="Arial"/>
                <w:color w:val="000000"/>
                <w:sz w:val="18"/>
                <w:szCs w:val="18"/>
                <w:highlight w:val="yellow"/>
                <w:lang w:val="en-GB"/>
              </w:rPr>
            </w:pPr>
            <w:r w:rsidRPr="00066737">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5A384C" w14:textId="58815829" w:rsidR="00066737" w:rsidRPr="00066737" w:rsidRDefault="00066737" w:rsidP="00066737">
            <w:pPr>
              <w:keepNext/>
              <w:keepLines/>
              <w:spacing w:after="0" w:line="240" w:lineRule="auto"/>
              <w:rPr>
                <w:rFonts w:ascii="Arial" w:eastAsia="MS Mincho" w:hAnsi="Arial" w:cs="Arial"/>
                <w:color w:val="000000"/>
                <w:sz w:val="18"/>
                <w:szCs w:val="18"/>
                <w:highlight w:val="yellow"/>
                <w:lang w:val="en-GB"/>
              </w:rPr>
            </w:pPr>
            <w:r w:rsidRPr="00066737">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2E7D79" w14:textId="751FFFDF" w:rsidR="00066737" w:rsidRPr="00066737" w:rsidRDefault="00066737" w:rsidP="00066737">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9057D5" w14:textId="34E88925" w:rsidR="00066737" w:rsidRPr="00066737" w:rsidRDefault="00066737" w:rsidP="00066737">
            <w:pPr>
              <w:keepNext/>
              <w:keepLines/>
              <w:spacing w:after="0" w:line="240" w:lineRule="auto"/>
              <w:rPr>
                <w:rFonts w:ascii="Arial" w:eastAsia="MS Mincho" w:hAnsi="Arial" w:cs="Arial"/>
                <w:color w:val="000000"/>
                <w:sz w:val="18"/>
                <w:szCs w:val="18"/>
                <w:lang w:val="en-GB"/>
              </w:rPr>
            </w:pPr>
            <w:r w:rsidRPr="00066737">
              <w:rPr>
                <w:rFonts w:ascii="Arial" w:eastAsia="MS Mincho" w:hAnsi="Arial" w:cs="Arial"/>
                <w:color w:val="000000"/>
                <w:sz w:val="18"/>
                <w:szCs w:val="18"/>
                <w:lang w:val="en-GB"/>
              </w:rPr>
              <w:t>Optional with capability signalling</w:t>
            </w:r>
          </w:p>
        </w:tc>
      </w:tr>
      <w:tr w:rsidR="006C76BA" w:rsidRPr="0048086A" w14:paraId="48180049"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BA2DC4D" w14:textId="158F6553"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1EA3238" w14:textId="392EDDFF"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59-4-4a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0954352" w14:textId="560745FE"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Support two TAs enhancement for intra-cell beam management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9446460" w14:textId="7015109D" w:rsidR="006C76BA" w:rsidRPr="00066737" w:rsidRDefault="006C76BA" w:rsidP="006C76BA">
            <w:pPr>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Support of two TAs without the restriction of multi-DCI based multi-TRP operation for intra-cell beam management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FCBA192" w14:textId="732B5416"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23-1-1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202510E" w14:textId="6045D656"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C58F5" w14:textId="723C954E"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D84CB" w14:textId="1938B90A"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 xml:space="preserve">Two TAs without the restriction of multi-DCI based multi-TRP operation for intra-cell beam management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7C5F20" w14:textId="301F7718"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05A2060" w14:textId="4228B1FB"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No</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C98BCDF" w14:textId="2E40B0FE"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2811E" w14:textId="02D2CCB4"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703669" w14:textId="77777777" w:rsidR="006C76BA" w:rsidRPr="00066737" w:rsidRDefault="006C76BA" w:rsidP="006C76BA">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4442B" w14:textId="6C03D35B"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Optional with capability signalling</w:t>
            </w:r>
          </w:p>
        </w:tc>
      </w:tr>
      <w:tr w:rsidR="006C76BA" w:rsidRPr="0048086A" w14:paraId="048DF6E6"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F876EB" w14:textId="69D02C37"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EF6F97A" w14:textId="723D28F2"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59-4-4b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F58CC7E" w14:textId="77777777"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Support two TAs enhancement for inter-cell beam management operation</w:t>
            </w:r>
          </w:p>
          <w:p w14:paraId="53CD8A92" w14:textId="77777777" w:rsidR="006C76BA" w:rsidRPr="00066737" w:rsidRDefault="006C76BA" w:rsidP="006C76BA">
            <w:pPr>
              <w:keepNext/>
              <w:keepLines/>
              <w:spacing w:after="0" w:line="240" w:lineRule="auto"/>
              <w:rPr>
                <w:rFonts w:ascii="Arial" w:eastAsia="MS Mincho" w:hAnsi="Arial" w:cs="Arial"/>
                <w:color w:val="000000"/>
                <w:sz w:val="18"/>
                <w:szCs w:val="18"/>
                <w:lang w:val="en-GB"/>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CA9CBEC" w14:textId="77777777"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Support of two TAs without the restriction of multi-DCI based multi-TRP operation for inter-cell beam management</w:t>
            </w:r>
          </w:p>
          <w:p w14:paraId="0F49E74C" w14:textId="190107E2"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3B0370" w14:textId="57983959"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23-1-1a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FFF9555" w14:textId="05DCF9C8"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0E02E" w14:textId="09671718"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519C2" w14:textId="52EDB85A"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 xml:space="preserve">Two TAs without the restriction of multi-DCI based multi-TRP operation for inter-cell beam management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9E12C" w14:textId="04C63D39"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CF02993" w14:textId="44277618"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No</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477EF61" w14:textId="38EA4E03"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72332" w14:textId="0FBF9405" w:rsidR="006C76BA" w:rsidRPr="006C76BA"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7E0F88" w14:textId="77777777" w:rsidR="006C76BA" w:rsidRPr="00066737" w:rsidRDefault="006C76BA" w:rsidP="006C76BA">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268A20" w14:textId="439E4FDE" w:rsidR="006C76BA" w:rsidRPr="00066737" w:rsidRDefault="006C76BA" w:rsidP="006C76BA">
            <w:pPr>
              <w:keepNext/>
              <w:keepLines/>
              <w:spacing w:after="0" w:line="240" w:lineRule="auto"/>
              <w:rPr>
                <w:rFonts w:ascii="Arial" w:eastAsia="MS Mincho" w:hAnsi="Arial" w:cs="Arial"/>
                <w:color w:val="000000"/>
                <w:sz w:val="18"/>
                <w:szCs w:val="18"/>
                <w:lang w:val="en-GB"/>
              </w:rPr>
            </w:pPr>
            <w:r w:rsidRPr="006C76BA">
              <w:rPr>
                <w:rFonts w:ascii="Arial" w:eastAsia="MS Mincho" w:hAnsi="Arial" w:cs="Arial"/>
                <w:color w:val="000000"/>
                <w:sz w:val="18"/>
                <w:szCs w:val="18"/>
                <w:lang w:val="en-GB"/>
              </w:rPr>
              <w:t>Optional with capability signalling</w:t>
            </w:r>
          </w:p>
        </w:tc>
      </w:tr>
      <w:tr w:rsidR="006C76BA" w:rsidRPr="0048086A" w14:paraId="66914AB0"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D0BD48" w14:textId="2089A41D" w:rsidR="006C76BA" w:rsidRPr="0048086A" w:rsidRDefault="006C76BA" w:rsidP="006C76BA">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2FA47C1" w14:textId="02E3AE73" w:rsidR="006C76BA" w:rsidRPr="0048086A" w:rsidRDefault="006C76BA" w:rsidP="006C76BA">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69F6D5C" w14:textId="13EC48D3"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Overlapping UL transmission reduction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4EE828B" w14:textId="5FEC68A7" w:rsidR="006C76BA" w:rsidRPr="0048086A" w:rsidRDefault="006C76BA" w:rsidP="006C76BA">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reducing the overlapping duration of the later of the two time-domain overlapping UL transmissions when the UE is with two TA enhancement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D12BE13" w14:textId="0C036CD0"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312C5DA" w14:textId="04B83500"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D2C10" w14:textId="11193219"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042EB" w14:textId="365524A3"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Reducing the overlapping duration of the later of the two time-domain overlapping UL transmissions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41ACB" w14:textId="61A4ED57"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9A4CD63" w14:textId="0F96C615"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2684188" w14:textId="15134064"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6CDD5" w14:textId="168555FD"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9742EB" w14:textId="39DA820A" w:rsidR="006C76BA" w:rsidRPr="00DB20C9" w:rsidRDefault="006C76BA" w:rsidP="006C76BA">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Note:  If UE does not support this feature, UE does not expect the two UL transmissions to overlap</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EEF748" w14:textId="781F303C" w:rsidR="006C76BA" w:rsidRPr="0048086A" w:rsidRDefault="006C76BA" w:rsidP="006C76BA">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6C76BA" w:rsidRPr="0048086A" w14:paraId="13580289"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EB315A" w14:textId="5A3DE3AE" w:rsidR="006C76BA" w:rsidRPr="0048086A" w:rsidRDefault="006C76BA" w:rsidP="006C76BA">
            <w:pPr>
              <w:keepNext/>
              <w:keepLines/>
              <w:spacing w:after="0" w:line="240" w:lineRule="auto"/>
              <w:rPr>
                <w:rFonts w:ascii="Arial" w:eastAsia="MS Mincho" w:hAnsi="Arial" w:cs="Arial"/>
                <w:color w:val="000000"/>
                <w:sz w:val="18"/>
                <w:szCs w:val="18"/>
                <w:lang w:val="en-GB"/>
              </w:rPr>
            </w:pPr>
            <w:r w:rsidRPr="00A53B66">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FD14DB8" w14:textId="29B41FB2" w:rsidR="006C76BA" w:rsidRPr="0048086A" w:rsidRDefault="006C76BA" w:rsidP="006C76BA">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B9F67C8" w14:textId="2DA42E95"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MAC-CE update of PL offset value(s)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5BAED66" w14:textId="0E1AEC0B" w:rsidR="006C76BA" w:rsidRPr="0048086A" w:rsidRDefault="006C76BA" w:rsidP="006C76BA">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ja-JP"/>
              </w:rPr>
              <w:t>Support of MAC-CE update of the configured PL offset value(s)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F322AA9" w14:textId="1A3AB9FE"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29B6F9C" w14:textId="7E6DB8BB"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581D3" w14:textId="1B4288D4"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4070" w14:textId="142BD762" w:rsidR="006C76BA" w:rsidRPr="0048086A" w:rsidRDefault="006C76BA" w:rsidP="006C76BA">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MAC-CE update of the configured PL offset value(s)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ED8C9" w14:textId="25C10A10"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19F7787" w14:textId="5058E839"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DB94E16" w14:textId="6DF25E41"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565E0" w14:textId="37681816" w:rsidR="006C76BA" w:rsidRPr="0048086A" w:rsidRDefault="006C76BA" w:rsidP="006C76BA">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C9A9B7A" w14:textId="41EB94F7" w:rsidR="006C76BA" w:rsidRPr="0048086A" w:rsidRDefault="006C76BA" w:rsidP="006C76BA">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4B71C3" w14:textId="67866AFD" w:rsidR="006C76BA" w:rsidRPr="0048086A" w:rsidRDefault="006C76BA" w:rsidP="006C76BA">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540B5F" w:rsidRPr="0048086A" w14:paraId="662D7BA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65FA31" w14:textId="479BBA2A" w:rsidR="00540B5F" w:rsidRPr="0048086A"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D3BFB07" w14:textId="42A3AE87" w:rsidR="00540B5F" w:rsidRPr="0048086A"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59-4-7a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119EB1F" w14:textId="597B24EA"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 xml:space="preserve">Extended value range of starting bit of block in DCI format 2_3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3865181" w14:textId="1EEDE402" w:rsidR="00540B5F" w:rsidRPr="00540B5F" w:rsidRDefault="00540B5F" w:rsidP="00540B5F">
            <w:pPr>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Support of the extended value range of starting bit of DCI format 2_3</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2F167B4" w14:textId="642B9213"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8-5</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22433D1" w14:textId="08C91754"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4A116" w14:textId="3B1BDEAB"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47966" w14:textId="49E9490F"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The extended value range of starting bit of DCI format 2_3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1FE91" w14:textId="67FA474F"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87FE993" w14:textId="05BDAE67"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E3091A2" w14:textId="01AB7A47"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FB689" w14:textId="57B7D32C"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34B968" w14:textId="57B0C1BA"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 xml:space="preserve">Note: The starting bit of value range extends to X=45 for operations in FR1 in shared spectrum or FR2-2 and X = 43 otherwise </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B97E43" w14:textId="5E908A10"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Optional with capability signalling</w:t>
            </w:r>
          </w:p>
        </w:tc>
      </w:tr>
      <w:tr w:rsidR="00540B5F" w:rsidRPr="0048086A" w14:paraId="576EBB62"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ED68B1" w14:textId="3F39A549" w:rsidR="00540B5F" w:rsidRPr="0048086A" w:rsidRDefault="00540B5F" w:rsidP="00540B5F">
            <w:pPr>
              <w:keepNext/>
              <w:keepLines/>
              <w:spacing w:after="0" w:line="240" w:lineRule="auto"/>
              <w:rPr>
                <w:rFonts w:ascii="Arial" w:eastAsia="MS Mincho" w:hAnsi="Arial" w:cs="Arial"/>
                <w:color w:val="000000"/>
                <w:sz w:val="18"/>
                <w:szCs w:val="18"/>
                <w:lang w:val="en-GB"/>
              </w:rPr>
            </w:pPr>
            <w:bookmarkStart w:id="10" w:name="_Hlk189825424"/>
            <w:r w:rsidRPr="00540B5F">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3D642E4" w14:textId="4B1BCF95" w:rsidR="00540B5F" w:rsidRPr="0048086A"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59-4-7b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DD0F094" w14:textId="211EFDF7"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DCI format 2_3 to indicate TPC for one of two separate SRS closed loop indexes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196CB4E" w14:textId="071A8D00" w:rsidR="00540B5F" w:rsidRPr="00540B5F" w:rsidRDefault="00540B5F" w:rsidP="00540B5F">
            <w:pPr>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Support DCI format 2_3 to indicate TPC for one of two separate SRS closed loop indexes.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10268A4" w14:textId="335C6931"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755EB5" w14:textId="511D2E0E"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EF470" w14:textId="378E398F"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B42662" w14:textId="32646901"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The function of DCI 2_3 indicating TPC command for one of two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15231" w14:textId="65C19237"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22B24C7" w14:textId="53F04E51"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C2EAD3F" w14:textId="2BA02D84"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94A9D" w14:textId="5F9AF570" w:rsidR="00540B5F" w:rsidRPr="00540B5F" w:rsidRDefault="00540B5F" w:rsidP="00540B5F">
            <w:pPr>
              <w:keepNext/>
              <w:keepLines/>
              <w:spacing w:after="0" w:line="240" w:lineRule="auto"/>
              <w:rPr>
                <w:rFonts w:ascii="Arial" w:eastAsia="MS Mincho" w:hAnsi="Arial" w:cs="Arial"/>
                <w:color w:val="000000"/>
                <w:sz w:val="18"/>
                <w:szCs w:val="18"/>
                <w:highlight w:val="yellow"/>
                <w:lang w:val="en-GB"/>
              </w:rPr>
            </w:pPr>
            <w:r w:rsidRPr="00540B5F">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C79076" w14:textId="56C6B968" w:rsidR="00540B5F" w:rsidRPr="00540B5F" w:rsidRDefault="00540B5F" w:rsidP="00540B5F">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FDF362" w14:textId="0B8F64F2" w:rsidR="00540B5F" w:rsidRPr="00540B5F" w:rsidRDefault="00540B5F" w:rsidP="00540B5F">
            <w:pPr>
              <w:keepNext/>
              <w:keepLines/>
              <w:spacing w:after="0" w:line="240" w:lineRule="auto"/>
              <w:rPr>
                <w:rFonts w:ascii="Arial" w:eastAsia="MS Mincho" w:hAnsi="Arial" w:cs="Arial"/>
                <w:color w:val="000000"/>
                <w:sz w:val="18"/>
                <w:szCs w:val="18"/>
                <w:lang w:val="en-GB"/>
              </w:rPr>
            </w:pPr>
            <w:r w:rsidRPr="00540B5F">
              <w:rPr>
                <w:rFonts w:ascii="Arial" w:eastAsia="MS Mincho" w:hAnsi="Arial" w:cs="Arial"/>
                <w:color w:val="000000"/>
                <w:sz w:val="18"/>
                <w:szCs w:val="18"/>
                <w:lang w:val="en-GB"/>
              </w:rPr>
              <w:t xml:space="preserve">Optional with capability </w:t>
            </w:r>
            <w:proofErr w:type="spellStart"/>
            <w:r w:rsidRPr="00540B5F">
              <w:rPr>
                <w:rFonts w:ascii="Arial" w:eastAsia="MS Mincho" w:hAnsi="Arial" w:cs="Arial"/>
                <w:color w:val="000000"/>
                <w:sz w:val="18"/>
                <w:szCs w:val="18"/>
                <w:lang w:val="en-GB"/>
              </w:rPr>
              <w:t>signaling</w:t>
            </w:r>
            <w:proofErr w:type="spellEnd"/>
          </w:p>
        </w:tc>
      </w:tr>
      <w:tr w:rsidR="00C32CDA" w:rsidRPr="0048086A" w14:paraId="5B30C188"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C61ED6" w14:textId="4C519DAB"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99D493" w14:textId="721A83C8"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59-4-8</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87D0DA0" w14:textId="0B90AEBF"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 xml:space="preserve">DCI format 1_1 to indicate TPC for separate SRS closed loop index(es)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080A7A3" w14:textId="3FE58AE5" w:rsidR="00C32CDA" w:rsidRPr="00540B5F" w:rsidRDefault="00C32CDA" w:rsidP="00C32CDA">
            <w:pPr>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Support of DCI format 1_1 to indicate TPC for separate SRS closed loop index(es)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2AC035C" w14:textId="640E4C94" w:rsidR="00C32CDA" w:rsidRPr="00C24109" w:rsidRDefault="00C32CDA" w:rsidP="00C32CDA">
            <w:pPr>
              <w:keepNext/>
              <w:keepLines/>
              <w:spacing w:after="0" w:line="240" w:lineRule="auto"/>
              <w:rPr>
                <w:rFonts w:ascii="Arial" w:eastAsia="MS Mincho" w:hAnsi="Arial" w:cs="Arial"/>
                <w:color w:val="000000"/>
                <w:sz w:val="18"/>
                <w:szCs w:val="18"/>
                <w:highlight w:val="yellow"/>
                <w:lang w:val="en-GB"/>
              </w:rPr>
            </w:pPr>
            <w:r w:rsidRPr="00C24109">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C09D6E2" w14:textId="139CBE5B"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57CAF" w14:textId="7F3F74CF"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D2496" w14:textId="40711B8A"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DCI 1_1 indicating TPC command for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414E41" w14:textId="4E3A5E2A"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764038F" w14:textId="303B53B7"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2E946D0" w14:textId="6F0760E1"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E6671" w14:textId="091C89EF"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BCBE76" w14:textId="26E44269"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highlight w:val="yellow"/>
                <w:lang w:val="en-GB"/>
              </w:rPr>
              <w:t xml:space="preserve">FFS: Further partitioning of this FG based on existing and future agreements (e.g., whether to split based on deployment scenario such asymmetric DL </w:t>
            </w:r>
            <w:proofErr w:type="spellStart"/>
            <w:r w:rsidRPr="00C32CDA">
              <w:rPr>
                <w:rFonts w:ascii="Arial" w:eastAsia="MS Mincho" w:hAnsi="Arial" w:cs="Arial"/>
                <w:color w:val="000000"/>
                <w:sz w:val="18"/>
                <w:szCs w:val="18"/>
                <w:highlight w:val="yellow"/>
                <w:lang w:val="en-GB"/>
              </w:rPr>
              <w:t>sTRP</w:t>
            </w:r>
            <w:proofErr w:type="spellEnd"/>
            <w:r w:rsidRPr="00C32CDA">
              <w:rPr>
                <w:rFonts w:ascii="Arial" w:eastAsia="MS Mincho" w:hAnsi="Arial" w:cs="Arial"/>
                <w:color w:val="000000"/>
                <w:sz w:val="18"/>
                <w:szCs w:val="18"/>
                <w:highlight w:val="yellow"/>
                <w:lang w:val="en-GB"/>
              </w:rPr>
              <w:t xml:space="preserve">/UL </w:t>
            </w:r>
            <w:proofErr w:type="spellStart"/>
            <w:r w:rsidRPr="00C32CDA">
              <w:rPr>
                <w:rFonts w:ascii="Arial" w:eastAsia="MS Mincho" w:hAnsi="Arial" w:cs="Arial"/>
                <w:color w:val="000000"/>
                <w:sz w:val="18"/>
                <w:szCs w:val="18"/>
                <w:highlight w:val="yellow"/>
                <w:lang w:val="en-GB"/>
              </w:rPr>
              <w:t>mTRP</w:t>
            </w:r>
            <w:proofErr w:type="spellEnd"/>
            <w:r w:rsidRPr="00C32CDA">
              <w:rPr>
                <w:rFonts w:ascii="Arial" w:eastAsia="MS Mincho" w:hAnsi="Arial" w:cs="Arial"/>
                <w:color w:val="000000"/>
                <w:sz w:val="18"/>
                <w:szCs w:val="18"/>
                <w:highlight w:val="yellow"/>
                <w:lang w:val="en-GB"/>
              </w:rPr>
              <w:t xml:space="preserve"> and other scenarios) and also whether to have one FG is “DCI format 1_1 for TPC command </w:t>
            </w:r>
            <w:proofErr w:type="spellStart"/>
            <w:r w:rsidRPr="00C32CDA">
              <w:rPr>
                <w:rFonts w:ascii="Arial" w:eastAsia="MS Mincho" w:hAnsi="Arial" w:cs="Arial"/>
                <w:color w:val="000000"/>
                <w:sz w:val="18"/>
                <w:szCs w:val="18"/>
                <w:highlight w:val="yellow"/>
                <w:lang w:val="en-GB"/>
              </w:rPr>
              <w:t>indicatinon</w:t>
            </w:r>
            <w:proofErr w:type="spellEnd"/>
            <w:r w:rsidRPr="00C32CDA">
              <w:rPr>
                <w:rFonts w:ascii="Arial" w:eastAsia="MS Mincho" w:hAnsi="Arial" w:cs="Arial"/>
                <w:color w:val="000000"/>
                <w:sz w:val="18"/>
                <w:szCs w:val="18"/>
                <w:highlight w:val="yellow"/>
                <w:lang w:val="en-GB"/>
              </w:rPr>
              <w:t xml:space="preserve"> for a separate SRS CLPC adjustment state” and another is “DCI format 1_1 for TPC command indication for two separate SRS CLPC adjustment states”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E3A4A8" w14:textId="1DD46C8B"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Optional with capability signalling</w:t>
            </w:r>
          </w:p>
        </w:tc>
      </w:tr>
      <w:tr w:rsidR="00C32CDA" w:rsidRPr="0048086A" w14:paraId="5399074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F5746A" w14:textId="7954E563"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A7FDE65" w14:textId="48F0FF73"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59-4-9a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683CB5E" w14:textId="6084BB9D"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DCI format 1_1 to indicate one of two separate SRS closed loop indexes under separate DL/UL TCI state mode</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91DA698" w14:textId="5F1E51E5" w:rsidR="00C32CDA" w:rsidRPr="00540B5F" w:rsidRDefault="00C32CDA" w:rsidP="00C32CDA">
            <w:pPr>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Support of DCI format 1_1 to indicate TPC for separate SRS closed loop index(es) under separate DL/UL TCI state mode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18D0012" w14:textId="2938B28F" w:rsidR="00C32CDA" w:rsidRPr="00C24109" w:rsidRDefault="00C32CDA" w:rsidP="00C32CDA">
            <w:pPr>
              <w:keepNext/>
              <w:keepLines/>
              <w:spacing w:after="0" w:line="240" w:lineRule="auto"/>
              <w:rPr>
                <w:rFonts w:ascii="Arial" w:eastAsia="MS Mincho" w:hAnsi="Arial" w:cs="Arial"/>
                <w:color w:val="000000"/>
                <w:sz w:val="18"/>
                <w:szCs w:val="18"/>
                <w:highlight w:val="yellow"/>
                <w:lang w:val="en-GB"/>
              </w:rPr>
            </w:pPr>
            <w:r w:rsidRPr="00C24109">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94866C3" w14:textId="7F26CECB"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B37D6" w14:textId="0ED84074"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9BCEB" w14:textId="192D5B9D"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DCI 1_1 indicating one of two separate SRS closed loop indexes under separate DL/UL TCI state mode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17BB4" w14:textId="7C2055B9"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A439DCE" w14:textId="7F85832E"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F09B384" w14:textId="400667FC"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893F7" w14:textId="50CFF428"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91295E" w14:textId="77777777" w:rsidR="00C32CDA" w:rsidRPr="00540B5F" w:rsidRDefault="00C32CDA" w:rsidP="00C32CDA">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ECF5A8" w14:textId="54D6728E"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Optional with capability signalling</w:t>
            </w:r>
          </w:p>
        </w:tc>
      </w:tr>
      <w:tr w:rsidR="00C32CDA" w:rsidRPr="0048086A" w14:paraId="3E264E1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008498" w14:textId="41F58B20"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AEB78E3" w14:textId="03E726CA"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59-4-9b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68962C0" w14:textId="55C7D6E4"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DCI format 1_1 to indicate one of two separate SRS closed loop indexes under joint TCI state mode</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F9E21C2" w14:textId="6E8BDBEA" w:rsidR="00C32CDA" w:rsidRPr="00540B5F" w:rsidRDefault="00C32CDA" w:rsidP="00C32CDA">
            <w:pPr>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Support of DCI format 1_1 to indicate TPC for separate SRS closed loop index(es) under joint TCI state mode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08210A6" w14:textId="0680A037" w:rsidR="00C32CDA" w:rsidRPr="00C24109" w:rsidRDefault="00C32CDA" w:rsidP="00C32CDA">
            <w:pPr>
              <w:keepNext/>
              <w:keepLines/>
              <w:spacing w:after="0" w:line="240" w:lineRule="auto"/>
              <w:rPr>
                <w:rFonts w:ascii="Arial" w:eastAsia="MS Mincho" w:hAnsi="Arial" w:cs="Arial"/>
                <w:color w:val="000000"/>
                <w:sz w:val="18"/>
                <w:szCs w:val="18"/>
                <w:highlight w:val="yellow"/>
                <w:lang w:val="en-GB"/>
              </w:rPr>
            </w:pPr>
            <w:r w:rsidRPr="00C24109">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C5B634" w14:textId="0F8F095E"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BB325" w14:textId="7D671524"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46C81" w14:textId="76A2F68B"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DCI 1_1 indicating one of two separate SRS closed loop indexes under joint TCI state mode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37771" w14:textId="64D9250F"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009F715" w14:textId="796FA64F"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958899D" w14:textId="4B4C1A30"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A43397" w14:textId="41957615" w:rsidR="00C32CDA" w:rsidRPr="00C32CDA" w:rsidRDefault="00C32CDA" w:rsidP="00C32CDA">
            <w:pPr>
              <w:keepNext/>
              <w:keepLines/>
              <w:spacing w:after="0" w:line="240" w:lineRule="auto"/>
              <w:rPr>
                <w:rFonts w:ascii="Arial" w:eastAsia="MS Mincho" w:hAnsi="Arial" w:cs="Arial"/>
                <w:color w:val="000000"/>
                <w:sz w:val="18"/>
                <w:szCs w:val="18"/>
                <w:highlight w:val="yellow"/>
                <w:lang w:val="en-GB"/>
              </w:rPr>
            </w:pPr>
            <w:r w:rsidRPr="00C32CD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5BDC62" w14:textId="77777777" w:rsidR="00C32CDA" w:rsidRPr="00540B5F" w:rsidRDefault="00C32CDA" w:rsidP="00C32CDA">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225BBE" w14:textId="1DDFEAE2" w:rsidR="00C32CDA" w:rsidRPr="00540B5F" w:rsidRDefault="00C32CDA" w:rsidP="00C32CDA">
            <w:pPr>
              <w:keepNext/>
              <w:keepLines/>
              <w:spacing w:after="0" w:line="240" w:lineRule="auto"/>
              <w:rPr>
                <w:rFonts w:ascii="Arial" w:eastAsia="MS Mincho" w:hAnsi="Arial" w:cs="Arial"/>
                <w:color w:val="000000"/>
                <w:sz w:val="18"/>
                <w:szCs w:val="18"/>
                <w:lang w:val="en-GB"/>
              </w:rPr>
            </w:pPr>
            <w:r w:rsidRPr="00C32CDA">
              <w:rPr>
                <w:rFonts w:ascii="Arial" w:eastAsia="MS Mincho" w:hAnsi="Arial" w:cs="Arial"/>
                <w:color w:val="000000"/>
                <w:sz w:val="18"/>
                <w:szCs w:val="18"/>
                <w:lang w:val="en-GB"/>
              </w:rPr>
              <w:t>Optional with capability signalling</w:t>
            </w:r>
          </w:p>
        </w:tc>
      </w:tr>
      <w:bookmarkEnd w:id="10"/>
    </w:tbl>
    <w:p w14:paraId="7CD6C1BF" w14:textId="55D3A49C" w:rsidR="00A53B66" w:rsidRDefault="00A53B66" w:rsidP="00A53B66">
      <w:pPr>
        <w:pStyle w:val="0Maintext"/>
        <w:spacing w:after="240" w:afterAutospacing="0"/>
        <w:ind w:firstLine="0"/>
        <w:contextualSpacing/>
        <w:rPr>
          <w:lang w:eastAsia="ko-KR"/>
        </w:rPr>
      </w:pPr>
    </w:p>
    <w:p w14:paraId="4C1F17BD" w14:textId="77777777" w:rsidR="005E3172" w:rsidRDefault="0041516E" w:rsidP="00311797">
      <w:pPr>
        <w:pStyle w:val="0Maintext"/>
        <w:spacing w:after="240" w:afterAutospacing="0"/>
        <w:contextualSpacing/>
        <w:rPr>
          <w:lang w:eastAsia="ko-KR"/>
        </w:rPr>
      </w:pPr>
      <w:r>
        <w:rPr>
          <w:rFonts w:hint="eastAsia"/>
          <w:lang w:eastAsia="ko-KR"/>
        </w:rPr>
        <w:t>R</w:t>
      </w:r>
      <w:r>
        <w:rPr>
          <w:lang w:eastAsia="ko-KR"/>
        </w:rPr>
        <w:t>egarding FG 59-4-8 (</w:t>
      </w:r>
      <w:r w:rsidRPr="00A53B66">
        <w:rPr>
          <w:rFonts w:ascii="Arial" w:eastAsia="SimSun" w:hAnsi="Arial" w:cs="Arial"/>
          <w:color w:val="000000"/>
          <w:sz w:val="18"/>
          <w:szCs w:val="18"/>
          <w:lang w:eastAsia="zh-CN"/>
        </w:rPr>
        <w:t>DCI format 1_1 to indicate TPC for separate SRS closed loop index(es)</w:t>
      </w:r>
      <w:r>
        <w:rPr>
          <w:lang w:eastAsia="ko-KR"/>
        </w:rPr>
        <w:t xml:space="preserve">), </w:t>
      </w:r>
      <w:r w:rsidR="005E3172">
        <w:rPr>
          <w:lang w:eastAsia="ko-KR"/>
        </w:rPr>
        <w:t xml:space="preserve">we don’t see the necessity on splitting FGs into different scenario. Hence, we would like to delete FFS and keep FG 59-4-8 as is. </w:t>
      </w:r>
    </w:p>
    <w:p w14:paraId="7FB59C22" w14:textId="77777777" w:rsidR="00311797" w:rsidRPr="008154E7" w:rsidRDefault="00311797" w:rsidP="00311797">
      <w:pPr>
        <w:pStyle w:val="0Maintext"/>
        <w:spacing w:after="240" w:afterAutospacing="0"/>
        <w:ind w:firstLine="0"/>
        <w:contextualSpacing/>
        <w:rPr>
          <w:lang w:eastAsia="ko-KR"/>
        </w:rPr>
      </w:pPr>
    </w:p>
    <w:p w14:paraId="7533B929" w14:textId="2BA2DDB6" w:rsidR="00311797" w:rsidRDefault="00311797" w:rsidP="00311797">
      <w:pPr>
        <w:pStyle w:val="0Maintext"/>
        <w:spacing w:after="60" w:afterAutospacing="0"/>
        <w:ind w:firstLine="0"/>
        <w:rPr>
          <w:lang w:val="en-US" w:eastAsia="ko-KR"/>
        </w:rPr>
      </w:pPr>
      <w:r w:rsidRPr="00C0565B">
        <w:rPr>
          <w:rFonts w:hint="eastAsia"/>
          <w:b/>
          <w:u w:val="single"/>
          <w:lang w:val="en-US" w:eastAsia="ko-KR"/>
        </w:rPr>
        <w:t xml:space="preserve">Proposal </w:t>
      </w:r>
      <w:r w:rsidR="00B04DD9">
        <w:rPr>
          <w:b/>
          <w:u w:val="single"/>
          <w:lang w:val="en-US" w:eastAsia="ko-KR"/>
        </w:rPr>
        <w:t>8</w:t>
      </w:r>
      <w:r>
        <w:rPr>
          <w:rFonts w:hint="eastAsia"/>
          <w:lang w:val="en-US" w:eastAsia="ko-KR"/>
        </w:rPr>
        <w:t xml:space="preserve">. </w:t>
      </w:r>
      <w:r w:rsidR="005E3172">
        <w:rPr>
          <w:lang w:val="en-US" w:eastAsia="ko-KR"/>
        </w:rPr>
        <w:t>Support to keep FG 59-4-8 as is, and delete FFS in the 2</w:t>
      </w:r>
      <w:r w:rsidR="005E3172" w:rsidRPr="005E3172">
        <w:rPr>
          <w:vertAlign w:val="superscript"/>
          <w:lang w:val="en-US" w:eastAsia="ko-KR"/>
        </w:rPr>
        <w:t>nd</w:t>
      </w:r>
      <w:r w:rsidR="005E3172">
        <w:rPr>
          <w:lang w:val="en-US" w:eastAsia="ko-KR"/>
        </w:rPr>
        <w:t xml:space="preserve"> last column.</w:t>
      </w:r>
    </w:p>
    <w:p w14:paraId="754FF1F8" w14:textId="77777777" w:rsidR="00E16DF5" w:rsidRDefault="00E16DF5" w:rsidP="004606E5">
      <w:pPr>
        <w:spacing w:after="0" w:line="240" w:lineRule="auto"/>
        <w:jc w:val="both"/>
        <w:rPr>
          <w:rFonts w:eastAsia="SimSun"/>
          <w:lang w:eastAsia="zh-CN"/>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62C0A7EA" w:rsidR="008B0873" w:rsidRDefault="008B0873" w:rsidP="008B0873">
      <w:pPr>
        <w:pStyle w:val="0Maintext"/>
        <w:spacing w:after="240" w:afterAutospacing="0"/>
        <w:contextualSpacing/>
        <w:rPr>
          <w:lang w:eastAsia="ko-KR"/>
        </w:rPr>
      </w:pPr>
      <w:r>
        <w:rPr>
          <w:lang w:eastAsia="ko-KR"/>
        </w:rPr>
        <w:t>In this contribution, the following observation and proposals are give</w:t>
      </w:r>
      <w:r w:rsidR="00DE7E61">
        <w:rPr>
          <w:lang w:eastAsia="ko-KR"/>
        </w:rPr>
        <w:t>n</w:t>
      </w:r>
      <w:r>
        <w:rPr>
          <w:lang w:eastAsia="ko-KR"/>
        </w:rPr>
        <w:t>:</w:t>
      </w:r>
    </w:p>
    <w:p w14:paraId="5BE70DEE" w14:textId="4837041E" w:rsidR="008B0873" w:rsidRDefault="008B0873" w:rsidP="008B0873">
      <w:pPr>
        <w:pStyle w:val="0Maintext"/>
        <w:spacing w:after="240" w:afterAutospacing="0"/>
        <w:contextualSpacing/>
        <w:rPr>
          <w:lang w:eastAsia="ko-KR"/>
        </w:rPr>
      </w:pPr>
    </w:p>
    <w:bookmarkEnd w:id="2"/>
    <w:bookmarkEnd w:id="4"/>
    <w:p w14:paraId="43C1AA82" w14:textId="77777777" w:rsidR="00B04DD9" w:rsidRDefault="00B04DD9" w:rsidP="00B04DD9">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Clarify in 59-1-1 (highlighted in red below, same applies to 59-1-4 and 59-1-5) that an SSB (as the current beam or a new beam RS) can be an intra-cell/inter-cell SSB such that the SSB can be associated with the serving cell PCI or a PCI other than the serving cell PCI.</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B04DD9" w:rsidRPr="00A267D6" w14:paraId="0470A864"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B722E7"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7C2E46A"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AC190F3" w14:textId="77777777" w:rsidR="00B04DD9" w:rsidRPr="00A267D6" w:rsidRDefault="00B04DD9" w:rsidP="001E18C5">
            <w:pPr>
              <w:keepNext/>
              <w:keepLines/>
              <w:spacing w:after="0" w:line="240" w:lineRule="auto"/>
              <w:rPr>
                <w:rFonts w:eastAsia="SimSun"/>
                <w:color w:val="000000"/>
                <w:sz w:val="18"/>
                <w:szCs w:val="18"/>
                <w:lang w:val="en-GB" w:eastAsia="zh-CN"/>
              </w:rPr>
            </w:pPr>
            <w:r w:rsidRPr="008D25F9">
              <w:rPr>
                <w:color w:val="000000" w:themeColor="text1"/>
                <w:sz w:val="18"/>
                <w:szCs w:val="18"/>
              </w:rPr>
              <w:t>UE-initiated/event-driven beam manag</w:t>
            </w:r>
            <w:r>
              <w:rPr>
                <w:color w:val="000000" w:themeColor="text1"/>
                <w:sz w:val="18"/>
                <w:szCs w:val="18"/>
              </w:rPr>
              <w:t>em</w:t>
            </w:r>
            <w:r w:rsidRPr="008D25F9">
              <w:rPr>
                <w:color w:val="000000" w:themeColor="text1"/>
                <w:sz w:val="18"/>
                <w:szCs w:val="18"/>
              </w:rPr>
              <w:t>ent for Mode A</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EE276F9" w14:textId="77777777" w:rsidR="00B04DD9" w:rsidRPr="00A267D6" w:rsidRDefault="00B04DD9" w:rsidP="001E18C5">
            <w:pPr>
              <w:rPr>
                <w:color w:val="000000" w:themeColor="text1"/>
                <w:sz w:val="18"/>
                <w:szCs w:val="18"/>
              </w:rPr>
            </w:pPr>
            <w:r w:rsidRPr="00A267D6">
              <w:rPr>
                <w:color w:val="000000" w:themeColor="text1"/>
                <w:sz w:val="18"/>
                <w:szCs w:val="18"/>
              </w:rPr>
              <w:t>1. Support of UE-initiated/event-driven beam report based on one event instance</w:t>
            </w:r>
          </w:p>
          <w:p w14:paraId="20FAE6E1" w14:textId="77777777" w:rsidR="00B04DD9" w:rsidRPr="00A267D6" w:rsidRDefault="00B04DD9" w:rsidP="001E18C5">
            <w:pPr>
              <w:rPr>
                <w:color w:val="000000" w:themeColor="text1"/>
                <w:sz w:val="18"/>
                <w:szCs w:val="18"/>
              </w:rPr>
            </w:pPr>
            <w:r w:rsidRPr="00A267D6">
              <w:rPr>
                <w:color w:val="000000" w:themeColor="text1"/>
                <w:sz w:val="18"/>
                <w:szCs w:val="18"/>
              </w:rPr>
              <w:t xml:space="preserve">2. Support of Event-2 based measurement and report </w:t>
            </w:r>
          </w:p>
          <w:p w14:paraId="547816F6" w14:textId="77777777" w:rsidR="00B04DD9" w:rsidRPr="00A267D6" w:rsidRDefault="00B04DD9" w:rsidP="001E18C5">
            <w:pPr>
              <w:rPr>
                <w:color w:val="000000" w:themeColor="text1"/>
                <w:sz w:val="18"/>
                <w:szCs w:val="18"/>
              </w:rPr>
            </w:pPr>
            <w:r w:rsidRPr="00A267D6">
              <w:rPr>
                <w:color w:val="000000" w:themeColor="text1"/>
                <w:sz w:val="18"/>
                <w:szCs w:val="18"/>
              </w:rPr>
              <w:t>3. Support of Mode A UE-initiated/event-driven beam report</w:t>
            </w:r>
          </w:p>
          <w:p w14:paraId="1E15B150" w14:textId="77777777" w:rsidR="00B04DD9" w:rsidRPr="00A267D6" w:rsidRDefault="00B04DD9" w:rsidP="001E18C5">
            <w:pPr>
              <w:rPr>
                <w:color w:val="000000" w:themeColor="text1"/>
                <w:sz w:val="18"/>
                <w:szCs w:val="18"/>
              </w:rPr>
            </w:pPr>
            <w:r w:rsidRPr="00A267D6">
              <w:rPr>
                <w:color w:val="000000" w:themeColor="text1"/>
                <w:sz w:val="18"/>
                <w:szCs w:val="18"/>
              </w:rPr>
              <w:t>4. Maximum number of the configured RS(s) for new beam in the RS resource set</w:t>
            </w:r>
          </w:p>
          <w:p w14:paraId="41400AA7" w14:textId="77777777" w:rsidR="00B04DD9" w:rsidRPr="00A267D6" w:rsidRDefault="00B04DD9" w:rsidP="001E18C5">
            <w:pPr>
              <w:rPr>
                <w:color w:val="000000" w:themeColor="text1"/>
                <w:sz w:val="18"/>
                <w:szCs w:val="18"/>
              </w:rPr>
            </w:pPr>
            <w:r w:rsidRPr="00A267D6">
              <w:rPr>
                <w:color w:val="000000" w:themeColor="text1"/>
                <w:sz w:val="18"/>
                <w:szCs w:val="18"/>
              </w:rPr>
              <w:t>5. Support of current beam measurement by using QCL RS in the indicated TCI state and the corresponding QCL SSB for Scheme-1 and Scheme-2, respectively</w:t>
            </w:r>
          </w:p>
          <w:p w14:paraId="50E5722C" w14:textId="77777777" w:rsidR="00B04DD9" w:rsidRPr="00A267D6" w:rsidRDefault="00B04DD9" w:rsidP="001E18C5">
            <w:pPr>
              <w:spacing w:after="0" w:line="240" w:lineRule="auto"/>
              <w:rPr>
                <w:rFonts w:eastAsia="MS Gothic"/>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D59E318"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C69D2C7" w14:textId="77777777" w:rsidR="00B04DD9" w:rsidRPr="00A267D6" w:rsidRDefault="00B04DD9" w:rsidP="001E18C5">
            <w:pPr>
              <w:keepNext/>
              <w:keepLines/>
              <w:spacing w:after="0" w:line="240" w:lineRule="auto"/>
              <w:rPr>
                <w:rFonts w:eastAsia="SimSun"/>
                <w:color w:val="000000"/>
                <w:sz w:val="18"/>
                <w:szCs w:val="18"/>
                <w:lang w:val="en-GB" w:eastAsia="zh-CN"/>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0BF0" w14:textId="77777777" w:rsidR="00B04DD9" w:rsidRPr="00A267D6" w:rsidRDefault="00B04DD9"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EC264" w14:textId="77777777" w:rsidR="00B04DD9" w:rsidRPr="00A267D6" w:rsidRDefault="00B04DD9" w:rsidP="001E18C5">
            <w:pPr>
              <w:keepNext/>
              <w:keepLines/>
              <w:spacing w:after="0" w:line="240" w:lineRule="auto"/>
              <w:rPr>
                <w:rFonts w:eastAsia="SimSun"/>
                <w:color w:val="000000"/>
                <w:sz w:val="18"/>
                <w:szCs w:val="18"/>
                <w:lang w:val="en-GB" w:eastAsia="zh-CN"/>
              </w:rPr>
            </w:pPr>
            <w:r w:rsidRPr="00A267D6">
              <w:rPr>
                <w:color w:val="000000" w:themeColor="text1"/>
                <w:sz w:val="18"/>
                <w:szCs w:val="18"/>
              </w:rPr>
              <w:t xml:space="preserve">UEI/ED beam report is not supported </w:t>
            </w:r>
            <w:r w:rsidRPr="00A267D6">
              <w:rPr>
                <w:color w:val="000000" w:themeColor="text1"/>
                <w:sz w:val="18"/>
                <w:szCs w:val="18"/>
                <w:highlight w:val="yellow"/>
              </w:rPr>
              <w:t>[for Event-2 and Mode 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445C0"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224C545"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7B0BED5"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5D841"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961E96" w14:textId="77777777" w:rsidR="00B04DD9" w:rsidRDefault="00B04DD9" w:rsidP="001E18C5">
            <w:pPr>
              <w:keepNext/>
              <w:keepLines/>
              <w:spacing w:after="0" w:line="240" w:lineRule="auto"/>
              <w:rPr>
                <w:color w:val="000000" w:themeColor="text1"/>
                <w:sz w:val="18"/>
                <w:szCs w:val="18"/>
                <w:highlight w:val="yellow"/>
              </w:rPr>
            </w:pPr>
            <w:r w:rsidRPr="00A267D6">
              <w:rPr>
                <w:color w:val="000000" w:themeColor="text1"/>
                <w:sz w:val="18"/>
                <w:szCs w:val="18"/>
                <w:highlight w:val="yellow"/>
              </w:rPr>
              <w:t>[Component 4 candidate values: {1, 2, … , 64}]</w:t>
            </w:r>
          </w:p>
          <w:p w14:paraId="6F204CB0" w14:textId="77777777" w:rsidR="00B04DD9" w:rsidRDefault="00B04DD9" w:rsidP="001E18C5">
            <w:pPr>
              <w:keepNext/>
              <w:keepLines/>
              <w:spacing w:after="0" w:line="240" w:lineRule="auto"/>
              <w:rPr>
                <w:rFonts w:eastAsia="SimSun"/>
                <w:color w:val="000000"/>
                <w:sz w:val="18"/>
                <w:szCs w:val="18"/>
                <w:highlight w:val="yellow"/>
                <w:lang w:val="en-GB"/>
              </w:rPr>
            </w:pPr>
          </w:p>
          <w:p w14:paraId="452AE0DE" w14:textId="77777777" w:rsidR="00B04DD9" w:rsidRDefault="00B04DD9" w:rsidP="001E18C5">
            <w:pPr>
              <w:keepNext/>
              <w:keepLines/>
              <w:spacing w:after="0" w:line="240" w:lineRule="auto"/>
              <w:rPr>
                <w:rFonts w:eastAsia="SimSun"/>
                <w:color w:val="000000"/>
                <w:sz w:val="18"/>
                <w:szCs w:val="18"/>
                <w:highlight w:val="yellow"/>
                <w:lang w:val="en-GB"/>
              </w:rPr>
            </w:pPr>
          </w:p>
          <w:p w14:paraId="190171E7" w14:textId="77777777" w:rsidR="00B04DD9" w:rsidRPr="00A267D6" w:rsidRDefault="00B04DD9" w:rsidP="001E18C5">
            <w:pPr>
              <w:keepNext/>
              <w:keepLines/>
              <w:spacing w:after="0" w:line="240" w:lineRule="auto"/>
              <w:rPr>
                <w:rFonts w:eastAsia="SimSun"/>
                <w:color w:val="000000"/>
                <w:sz w:val="18"/>
                <w:szCs w:val="18"/>
                <w:highlight w:val="yellow"/>
                <w:lang w:val="en-GB"/>
              </w:rPr>
            </w:pPr>
            <w:r>
              <w:rPr>
                <w:rFonts w:eastAsia="SimSun"/>
                <w:color w:val="FF0000"/>
                <w:sz w:val="18"/>
                <w:szCs w:val="18"/>
                <w:lang w:val="en-GB"/>
              </w:rPr>
              <w:t>Component 4 and Component 5: an</w:t>
            </w:r>
            <w:r w:rsidRPr="003B1E36">
              <w:rPr>
                <w:rFonts w:eastAsia="SimSun"/>
                <w:color w:val="FF0000"/>
                <w:sz w:val="18"/>
                <w:szCs w:val="18"/>
                <w:lang w:val="en-GB"/>
              </w:rPr>
              <w:t xml:space="preserve"> SSB can be associated with the serving cell PCI or a PCI other than the serving cell PCI</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7B68CF" w14:textId="77777777" w:rsidR="00B04DD9" w:rsidRPr="00A267D6" w:rsidRDefault="00B04DD9"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70F8B9F9" w14:textId="77777777" w:rsidR="00B04DD9" w:rsidRDefault="00B04DD9" w:rsidP="00B04DD9">
      <w:pPr>
        <w:pStyle w:val="0Maintext"/>
        <w:spacing w:after="60" w:afterAutospacing="0"/>
        <w:ind w:firstLine="0"/>
        <w:rPr>
          <w:lang w:val="en-US" w:eastAsia="ko-KR"/>
        </w:rPr>
      </w:pPr>
    </w:p>
    <w:p w14:paraId="6113B85F" w14:textId="77777777" w:rsidR="00B04DD9" w:rsidRDefault="00B04DD9" w:rsidP="00B04DD9">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Remove component 2 from 59-1-2.</w:t>
      </w:r>
    </w:p>
    <w:p w14:paraId="156CDBA0" w14:textId="5784A4E7" w:rsidR="00B04DD9" w:rsidRDefault="00B04DD9" w:rsidP="00056930">
      <w:pPr>
        <w:spacing w:after="240"/>
        <w:jc w:val="both"/>
        <w:rPr>
          <w:rFonts w:ascii="Times" w:eastAsia="Times New Roman" w:hAnsi="Times" w:cs="Times"/>
          <w:b/>
          <w:u w:val="single"/>
        </w:rPr>
      </w:pPr>
    </w:p>
    <w:p w14:paraId="09280DAF" w14:textId="77777777" w:rsidR="00B04DD9" w:rsidRDefault="00B04DD9" w:rsidP="00B04DD9">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Add the following two rows related to Mode-B for Event-1 and Event-7, respectively</w:t>
      </w:r>
    </w:p>
    <w:p w14:paraId="60A1AC0B" w14:textId="77777777" w:rsidR="00B04DD9" w:rsidRDefault="00B04DD9" w:rsidP="00B04DD9">
      <w:pPr>
        <w:pStyle w:val="0Maintext"/>
        <w:spacing w:after="60" w:afterAutospacing="0"/>
        <w:ind w:firstLine="0"/>
        <w:rPr>
          <w:lang w:val="en-US" w:eastAsia="ko-KR"/>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B04DD9" w:rsidRPr="00A267D6" w14:paraId="0DFAC11B"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52080D"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lastRenderedPageBreak/>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70B9D56"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w:t>
            </w:r>
            <w:r>
              <w:rPr>
                <w:rFonts w:eastAsia="MS Mincho"/>
                <w:color w:val="000000" w:themeColor="text1"/>
                <w:sz w:val="18"/>
                <w:szCs w:val="18"/>
              </w:rPr>
              <w:t>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39FB214"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Event-1</w:t>
            </w:r>
            <w:r w:rsidRPr="00A267D6">
              <w:rPr>
                <w:rFonts w:eastAsia="SimSun"/>
                <w:color w:val="000000" w:themeColor="text1"/>
                <w:sz w:val="18"/>
                <w:szCs w:val="18"/>
              </w:rPr>
              <w:t xml:space="preserve"> Mode B</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07F67D5" w14:textId="77777777" w:rsidR="00B04DD9" w:rsidRPr="00CE2F5F" w:rsidRDefault="00B04DD9" w:rsidP="001E18C5">
            <w:pPr>
              <w:rPr>
                <w:color w:val="000000" w:themeColor="text1"/>
                <w:sz w:val="18"/>
                <w:szCs w:val="18"/>
              </w:rPr>
            </w:pPr>
            <w:r w:rsidRPr="00A267D6">
              <w:rPr>
                <w:color w:val="000000" w:themeColor="text1"/>
                <w:sz w:val="18"/>
                <w:szCs w:val="18"/>
              </w:rPr>
              <w:t>1. Support of Mode B UE-initiated/event-driven beam report</w:t>
            </w:r>
          </w:p>
          <w:p w14:paraId="52BF238E" w14:textId="77777777" w:rsidR="00B04DD9" w:rsidRPr="00A267D6" w:rsidRDefault="00B04DD9" w:rsidP="001E18C5">
            <w:pPr>
              <w:keepNext/>
              <w:keepLines/>
              <w:spacing w:after="0" w:line="240" w:lineRule="auto"/>
              <w:rPr>
                <w:rFonts w:eastAsia="MS Mincho"/>
                <w:color w:val="000000"/>
                <w:sz w:val="18"/>
                <w:szCs w:val="18"/>
                <w:lang w:val="en-GB"/>
              </w:rPr>
            </w:pPr>
            <w:r w:rsidRPr="00807145">
              <w:rPr>
                <w:color w:val="000000" w:themeColor="text1"/>
                <w:sz w:val="18"/>
                <w:szCs w:val="18"/>
              </w:rPr>
              <w:t>[2. Supported values of X]</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9C3DBE0" w14:textId="77777777" w:rsidR="00B04DD9" w:rsidRPr="00A267D6" w:rsidRDefault="00B04DD9" w:rsidP="001E18C5">
            <w:pPr>
              <w:keepNext/>
              <w:keepLines/>
              <w:spacing w:after="0" w:line="240" w:lineRule="auto"/>
              <w:rPr>
                <w:rFonts w:eastAsia="MS Mincho"/>
                <w:color w:val="000000"/>
                <w:sz w:val="18"/>
                <w:szCs w:val="18"/>
                <w:lang w:val="en-GB"/>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9D6D952"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BFA6E" w14:textId="77777777" w:rsidR="00B04DD9" w:rsidRPr="00A267D6" w:rsidRDefault="00B04DD9"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070F"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28DAA" w14:textId="77777777" w:rsidR="00B04DD9" w:rsidRPr="00807145" w:rsidRDefault="00B04DD9"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4117A9E" w14:textId="77777777" w:rsidR="00B04DD9" w:rsidRPr="00807145" w:rsidRDefault="00B04DD9"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D99BA4B" w14:textId="77777777" w:rsidR="00B04DD9" w:rsidRPr="00807145" w:rsidRDefault="00B04DD9"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CA03D" w14:textId="77777777" w:rsidR="00B04DD9" w:rsidRPr="00807145" w:rsidRDefault="00B04DD9" w:rsidP="001E18C5">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EC51ED" w14:textId="77777777" w:rsidR="00B04DD9" w:rsidRPr="00A267D6" w:rsidRDefault="00B04DD9" w:rsidP="001E18C5">
            <w:pPr>
              <w:keepNext/>
              <w:keepLines/>
              <w:spacing w:after="0" w:line="240" w:lineRule="auto"/>
              <w:rPr>
                <w:rFonts w:eastAsia="Yu Mincho"/>
                <w:color w:val="000000"/>
                <w:sz w:val="18"/>
                <w:szCs w:val="18"/>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0FBE0E" w14:textId="77777777" w:rsidR="00B04DD9" w:rsidRPr="00A267D6" w:rsidRDefault="00B04DD9" w:rsidP="001E18C5">
            <w:pPr>
              <w:keepNext/>
              <w:keepLines/>
              <w:spacing w:after="0" w:line="240" w:lineRule="auto"/>
              <w:rPr>
                <w:rFonts w:eastAsia="SimSun"/>
                <w:color w:val="000000"/>
                <w:sz w:val="18"/>
                <w:szCs w:val="18"/>
                <w:lang w:val="en-GB"/>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r w:rsidR="00B04DD9" w:rsidRPr="00A267D6" w14:paraId="5E0A606D"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CEEE1E" w14:textId="77777777" w:rsidR="00B04DD9" w:rsidRPr="00A267D6" w:rsidRDefault="00B04DD9" w:rsidP="001E18C5">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891E66B" w14:textId="77777777" w:rsidR="00B04DD9" w:rsidRPr="00A267D6" w:rsidRDefault="00B04DD9" w:rsidP="001E18C5">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59-1-</w:t>
            </w:r>
            <w:r>
              <w:rPr>
                <w:rFonts w:eastAsia="MS Mincho"/>
                <w:color w:val="000000" w:themeColor="text1"/>
                <w:sz w:val="18"/>
                <w:szCs w:val="18"/>
              </w:rPr>
              <w:t>y</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0415177" w14:textId="77777777" w:rsidR="00B04DD9" w:rsidRPr="00A267D6" w:rsidRDefault="00B04DD9"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Event-7</w:t>
            </w:r>
            <w:r w:rsidRPr="00A267D6">
              <w:rPr>
                <w:rFonts w:eastAsia="SimSun"/>
                <w:color w:val="000000" w:themeColor="text1"/>
                <w:sz w:val="18"/>
                <w:szCs w:val="18"/>
              </w:rPr>
              <w:t xml:space="preserve"> Mode B</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4DF1DB8" w14:textId="77777777" w:rsidR="00B04DD9" w:rsidRPr="00CE2F5F" w:rsidRDefault="00B04DD9" w:rsidP="001E18C5">
            <w:pPr>
              <w:rPr>
                <w:color w:val="000000" w:themeColor="text1"/>
                <w:sz w:val="18"/>
                <w:szCs w:val="18"/>
              </w:rPr>
            </w:pPr>
            <w:r w:rsidRPr="00A267D6">
              <w:rPr>
                <w:color w:val="000000" w:themeColor="text1"/>
                <w:sz w:val="18"/>
                <w:szCs w:val="18"/>
              </w:rPr>
              <w:t>1. Support of Mode B UE-initiated/event-driven beam report</w:t>
            </w:r>
          </w:p>
          <w:p w14:paraId="3E83ED5E" w14:textId="77777777" w:rsidR="00B04DD9" w:rsidRPr="00A267D6" w:rsidRDefault="00B04DD9" w:rsidP="001E18C5">
            <w:pPr>
              <w:rPr>
                <w:color w:val="000000" w:themeColor="text1"/>
                <w:sz w:val="18"/>
                <w:szCs w:val="18"/>
              </w:rPr>
            </w:pPr>
            <w:r w:rsidRPr="00807145">
              <w:rPr>
                <w:color w:val="000000" w:themeColor="text1"/>
                <w:sz w:val="18"/>
                <w:szCs w:val="18"/>
              </w:rPr>
              <w:t>[2. Supported values of X]</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635FA99" w14:textId="77777777" w:rsidR="00B04DD9" w:rsidRDefault="00B04DD9" w:rsidP="001E18C5">
            <w:pPr>
              <w:keepNext/>
              <w:keepLines/>
              <w:spacing w:after="0" w:line="240" w:lineRule="auto"/>
              <w:rPr>
                <w:rFonts w:eastAsia="MS Mincho"/>
                <w:color w:val="000000" w:themeColor="text1"/>
                <w:sz w:val="18"/>
                <w:szCs w:val="18"/>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5]</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FDBBC6A" w14:textId="77777777" w:rsidR="00B04DD9" w:rsidRPr="00A267D6" w:rsidRDefault="00B04DD9"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F982" w14:textId="77777777" w:rsidR="00B04DD9" w:rsidRPr="00A267D6" w:rsidRDefault="00B04DD9" w:rsidP="001E18C5">
            <w:pPr>
              <w:keepNext/>
              <w:keepLines/>
              <w:spacing w:after="0" w:line="240" w:lineRule="auto"/>
              <w:rPr>
                <w:color w:val="000000" w:themeColor="text1"/>
                <w:sz w:val="18"/>
                <w:szCs w:val="18"/>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BE99C" w14:textId="77777777" w:rsidR="00B04DD9" w:rsidRPr="00A267D6" w:rsidRDefault="00B04DD9" w:rsidP="001E18C5">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8DE967" w14:textId="77777777" w:rsidR="00B04DD9" w:rsidRPr="00807145" w:rsidRDefault="00B04DD9"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83FE531" w14:textId="77777777" w:rsidR="00B04DD9" w:rsidRPr="00807145" w:rsidRDefault="00B04DD9"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6485B4D" w14:textId="77777777" w:rsidR="00B04DD9" w:rsidRPr="00807145" w:rsidRDefault="00B04DD9"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34BED" w14:textId="77777777" w:rsidR="00B04DD9" w:rsidRPr="00807145" w:rsidRDefault="00B04DD9" w:rsidP="001E18C5">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AE48A5B" w14:textId="77777777" w:rsidR="00B04DD9" w:rsidRPr="00A267D6" w:rsidRDefault="00B04DD9" w:rsidP="001E18C5">
            <w:pPr>
              <w:keepNext/>
              <w:keepLines/>
              <w:spacing w:after="0" w:line="240" w:lineRule="auto"/>
              <w:rPr>
                <w:rFonts w:eastAsia="Yu Mincho"/>
                <w:color w:val="000000"/>
                <w:sz w:val="18"/>
                <w:szCs w:val="18"/>
                <w:lang w:val="en-GB" w:eastAsia="ja-JP"/>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9C94EF" w14:textId="77777777" w:rsidR="00B04DD9" w:rsidRPr="00A267D6" w:rsidRDefault="00B04DD9" w:rsidP="001E18C5">
            <w:pPr>
              <w:keepNext/>
              <w:keepLines/>
              <w:spacing w:after="0" w:line="240" w:lineRule="auto"/>
              <w:rPr>
                <w:color w:val="000000" w:themeColor="text1"/>
                <w:sz w:val="18"/>
                <w:szCs w:val="18"/>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4F221A00" w14:textId="77777777" w:rsidR="00B04DD9" w:rsidRDefault="00B04DD9" w:rsidP="00B04DD9">
      <w:pPr>
        <w:pStyle w:val="0Maintext"/>
        <w:spacing w:after="60" w:afterAutospacing="0"/>
        <w:ind w:firstLine="0"/>
        <w:rPr>
          <w:lang w:val="en-US" w:eastAsia="ko-KR"/>
        </w:rPr>
      </w:pPr>
    </w:p>
    <w:p w14:paraId="483F3561" w14:textId="77777777" w:rsidR="00B04DD9" w:rsidRPr="00807145" w:rsidRDefault="00B04DD9" w:rsidP="00B04DD9">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FR2-only for the column of “Need of FR1/FR2 differentiation” for each of the rows.</w:t>
      </w:r>
    </w:p>
    <w:p w14:paraId="16B71833" w14:textId="77777777" w:rsidR="00B04DD9" w:rsidRDefault="00B04DD9" w:rsidP="00056930">
      <w:pPr>
        <w:spacing w:after="240"/>
        <w:jc w:val="both"/>
        <w:rPr>
          <w:rFonts w:ascii="Times" w:eastAsia="Times New Roman" w:hAnsi="Times" w:cs="Times"/>
          <w:b/>
          <w:u w:val="single"/>
        </w:rPr>
      </w:pPr>
    </w:p>
    <w:p w14:paraId="5B599737" w14:textId="77777777" w:rsidR="00B04DD9" w:rsidRPr="00807145" w:rsidRDefault="00B04DD9" w:rsidP="00B04DD9">
      <w:r w:rsidRPr="00807145">
        <w:rPr>
          <w:b/>
          <w:u w:val="single"/>
        </w:rPr>
        <w:t>Proposal 5</w:t>
      </w:r>
      <w:r>
        <w:t>.</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B04DD9" w:rsidRPr="00A267D6" w14:paraId="2F590DA6" w14:textId="77777777" w:rsidTr="001E18C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0AFEA9"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BD85F88"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6D5987B"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Triggering event determination via detecting ≥ M event instances</w:t>
            </w:r>
            <w:r>
              <w:rPr>
                <w:rFonts w:eastAsia="SimSun"/>
                <w:color w:val="000000" w:themeColor="text1"/>
                <w:sz w:val="18"/>
                <w:szCs w:val="18"/>
              </w:rPr>
              <w:t xml:space="preserve">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B4789BD" w14:textId="77777777" w:rsidR="00B04DD9" w:rsidRPr="00A267D6" w:rsidRDefault="00B04DD9" w:rsidP="001E18C5">
            <w:pPr>
              <w:keepNext/>
              <w:keepLines/>
              <w:spacing w:after="0" w:line="240" w:lineRule="auto"/>
              <w:rPr>
                <w:rFonts w:eastAsia="MS Mincho"/>
                <w:color w:val="000000"/>
                <w:sz w:val="18"/>
                <w:szCs w:val="18"/>
                <w:lang w:val="en-GB"/>
              </w:rPr>
            </w:pPr>
            <w:r w:rsidRPr="00A267D6">
              <w:rPr>
                <w:color w:val="000000" w:themeColor="text1"/>
                <w:sz w:val="18"/>
                <w:szCs w:val="18"/>
              </w:rPr>
              <w:t xml:space="preserve">Triggering UEI/ED beam report procedure via detecting ≥ M event instance(s) </w:t>
            </w:r>
            <w:r w:rsidRPr="00807145">
              <w:rPr>
                <w:color w:val="FF0000"/>
                <w:sz w:val="18"/>
                <w:szCs w:val="18"/>
              </w:rPr>
              <w:t xml:space="preserve">for at least one new beam </w:t>
            </w:r>
            <w:r w:rsidRPr="00A267D6">
              <w:rPr>
                <w:color w:val="000000" w:themeColor="text1"/>
                <w:sz w:val="18"/>
                <w:szCs w:val="18"/>
              </w:rPr>
              <w:t xml:space="preserve">within a time window </w:t>
            </w:r>
            <w:r w:rsidRPr="00807145">
              <w:rPr>
                <w:strike/>
                <w:color w:val="FF0000"/>
                <w:sz w:val="18"/>
                <w:szCs w:val="18"/>
                <w:highlight w:val="yellow"/>
              </w:rPr>
              <w:t>[</w:t>
            </w:r>
            <w:r w:rsidRPr="00A267D6">
              <w:rPr>
                <w:color w:val="000000" w:themeColor="text1"/>
                <w:sz w:val="18"/>
                <w:szCs w:val="18"/>
                <w:highlight w:val="yellow"/>
              </w:rPr>
              <w:t xml:space="preserve">with M&gt;1 </w:t>
            </w:r>
            <w:r w:rsidRPr="00807145">
              <w:rPr>
                <w:strike/>
                <w:color w:val="FF0000"/>
                <w:sz w:val="18"/>
                <w:szCs w:val="18"/>
                <w:highlight w:val="yellow"/>
              </w:rPr>
              <w:t>per one new beam]</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27BF671"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59-1-1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AA44A3"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7F728" w14:textId="77777777" w:rsidR="00B04DD9" w:rsidRPr="00A267D6" w:rsidRDefault="00B04DD9" w:rsidP="001E18C5">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1A07B" w14:textId="77777777" w:rsidR="00B04DD9" w:rsidRPr="00A267D6" w:rsidRDefault="00B04DD9" w:rsidP="001E18C5">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Triggering event determination via detecting </w:t>
            </w:r>
            <w:r w:rsidRPr="00A267D6">
              <w:rPr>
                <w:color w:val="000000" w:themeColor="text1"/>
                <w:sz w:val="18"/>
                <w:szCs w:val="18"/>
              </w:rPr>
              <w:t xml:space="preserve">≥ M </w:t>
            </w:r>
            <w:r w:rsidRPr="00A267D6">
              <w:rPr>
                <w:rFonts w:eastAsia="SimSun"/>
                <w:color w:val="000000" w:themeColor="text1"/>
                <w:sz w:val="18"/>
                <w:szCs w:val="18"/>
              </w:rPr>
              <w:t xml:space="preserve">event instances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67E8E"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ED1C867"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10207D0"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27BB9" w14:textId="77777777" w:rsidR="00B04DD9" w:rsidRPr="00A267D6" w:rsidRDefault="00B04DD9" w:rsidP="001E18C5">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28134C9" w14:textId="77777777" w:rsidR="00B04DD9" w:rsidRPr="00A267D6" w:rsidRDefault="00B04DD9" w:rsidP="001E18C5">
            <w:pPr>
              <w:keepNext/>
              <w:keepLines/>
              <w:spacing w:after="0" w:line="240" w:lineRule="auto"/>
              <w:rPr>
                <w:rFonts w:eastAsia="SimSun"/>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D2CEED" w14:textId="77777777" w:rsidR="00B04DD9" w:rsidRPr="00A267D6" w:rsidRDefault="00B04DD9" w:rsidP="001E18C5">
            <w:pPr>
              <w:keepNext/>
              <w:keepLines/>
              <w:spacing w:after="0" w:line="240" w:lineRule="auto"/>
              <w:rPr>
                <w:rFonts w:eastAsia="Yu Mincho"/>
                <w:color w:val="000000"/>
                <w:sz w:val="18"/>
                <w:szCs w:val="18"/>
                <w:lang w:val="en-GB" w:eastAsia="ja-JP"/>
              </w:rPr>
            </w:pPr>
            <w:r w:rsidRPr="00A267D6">
              <w:rPr>
                <w:color w:val="000000" w:themeColor="text1"/>
                <w:sz w:val="18"/>
                <w:szCs w:val="18"/>
              </w:rPr>
              <w:t xml:space="preserve">Optional with capability </w:t>
            </w:r>
            <w:proofErr w:type="spellStart"/>
            <w:r w:rsidRPr="00A267D6">
              <w:rPr>
                <w:color w:val="000000" w:themeColor="text1"/>
                <w:sz w:val="18"/>
                <w:szCs w:val="18"/>
              </w:rPr>
              <w:t>signalling</w:t>
            </w:r>
            <w:proofErr w:type="spellEnd"/>
          </w:p>
        </w:tc>
      </w:tr>
    </w:tbl>
    <w:p w14:paraId="066D71F3" w14:textId="77777777" w:rsidR="00B04DD9" w:rsidRPr="00BE3EC0" w:rsidRDefault="00B04DD9" w:rsidP="00B04DD9"/>
    <w:p w14:paraId="435A0D55" w14:textId="6CFAA7AC" w:rsidR="00056930" w:rsidRPr="00DE7E61" w:rsidRDefault="00056930" w:rsidP="00056930">
      <w:pPr>
        <w:spacing w:after="240"/>
        <w:jc w:val="both"/>
        <w:rPr>
          <w:rFonts w:ascii="Times" w:eastAsia="Times New Roman" w:hAnsi="Times" w:cs="Times"/>
          <w:b/>
          <w:u w:val="single"/>
        </w:rPr>
      </w:pPr>
      <w:r w:rsidRPr="00DE7E61">
        <w:rPr>
          <w:rFonts w:ascii="Times" w:eastAsia="Times New Roman" w:hAnsi="Times" w:cs="Times"/>
          <w:b/>
          <w:u w:val="single"/>
        </w:rPr>
        <w:t>Proposal</w:t>
      </w:r>
      <w:r>
        <w:rPr>
          <w:rFonts w:ascii="Times" w:eastAsia="Times New Roman" w:hAnsi="Times" w:cs="Times"/>
          <w:b/>
          <w:u w:val="single"/>
        </w:rPr>
        <w:t xml:space="preserve"> </w:t>
      </w:r>
      <w:r w:rsidR="00B04DD9">
        <w:rPr>
          <w:rFonts w:ascii="Times" w:eastAsia="Times New Roman" w:hAnsi="Times" w:cs="Times"/>
          <w:b/>
          <w:u w:val="single"/>
        </w:rPr>
        <w:t>6</w:t>
      </w:r>
      <w:r w:rsidRPr="00DE7E61">
        <w:rPr>
          <w:rFonts w:ascii="Times" w:eastAsia="Times New Roman" w:hAnsi="Times" w:cs="Times"/>
          <w:b/>
          <w:u w:val="single"/>
        </w:rPr>
        <w:t xml:space="preserve">: </w:t>
      </w:r>
      <w:r>
        <w:rPr>
          <w:rFonts w:ascii="Times" w:eastAsia="Times New Roman" w:hAnsi="Times" w:cs="Times"/>
        </w:rPr>
        <w:t xml:space="preserve"> Support the following value of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Pr>
          <w:rFonts w:ascii="Times" w:eastAsia="Times New Roman" w:hAnsi="Times" w:cs="Times"/>
          <w:iCs/>
        </w:rPr>
        <w:t xml:space="preserve"> in the FG 59-2-3-10.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8"/>
        <w:gridCol w:w="1776"/>
        <w:gridCol w:w="1896"/>
        <w:gridCol w:w="556"/>
        <w:gridCol w:w="497"/>
        <w:gridCol w:w="467"/>
        <w:gridCol w:w="2025"/>
        <w:gridCol w:w="556"/>
        <w:gridCol w:w="556"/>
        <w:gridCol w:w="556"/>
        <w:gridCol w:w="556"/>
        <w:gridCol w:w="1155"/>
        <w:gridCol w:w="1263"/>
      </w:tblGrid>
      <w:tr w:rsidR="00056930" w:rsidRPr="00FD772E" w14:paraId="703381DD" w14:textId="77777777" w:rsidTr="001E18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E54A9" w14:textId="77777777" w:rsidR="00056930" w:rsidRPr="00FD772E" w:rsidRDefault="00056930" w:rsidP="001E18C5">
            <w:pPr>
              <w:pStyle w:val="TAL"/>
              <w:rPr>
                <w:color w:val="000000" w:themeColor="text1"/>
                <w:szCs w:val="18"/>
                <w:lang w:eastAsia="zh-CN"/>
              </w:rPr>
            </w:pPr>
            <w:r w:rsidRPr="00FD772E">
              <w:rPr>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CEFB" w14:textId="77777777" w:rsidR="00056930" w:rsidRPr="00FD772E" w:rsidRDefault="00056930" w:rsidP="001E18C5">
            <w:pPr>
              <w:pStyle w:val="TAL"/>
              <w:rPr>
                <w:color w:val="000000" w:themeColor="text1"/>
                <w:szCs w:val="18"/>
                <w:lang w:eastAsia="zh-CN"/>
              </w:rPr>
            </w:pPr>
            <w:r w:rsidRPr="00FD772E">
              <w:rPr>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B4920" w14:textId="77777777" w:rsidR="00056930" w:rsidRPr="00FD772E" w:rsidRDefault="00056930" w:rsidP="001E18C5">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of CJTC Dd and Rel-18 </w:t>
            </w:r>
            <w:proofErr w:type="spellStart"/>
            <w:r w:rsidRPr="00FD772E">
              <w:rPr>
                <w:color w:val="000000" w:themeColor="text1"/>
                <w:szCs w:val="18"/>
                <w:lang w:eastAsia="zh-CN"/>
              </w:rPr>
              <w:t>eType</w:t>
            </w:r>
            <w:proofErr w:type="spellEnd"/>
            <w:r w:rsidRPr="00FD772E">
              <w:rPr>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3793" w14:textId="77777777" w:rsidR="00056930" w:rsidRPr="00FD772E" w:rsidRDefault="00056930" w:rsidP="001E18C5">
            <w:pPr>
              <w:rPr>
                <w:rFonts w:ascii="Arial" w:eastAsiaTheme="minorEastAsia" w:hAnsi="Arial" w:cs="Arial"/>
                <w:color w:val="000000" w:themeColor="text1"/>
                <w:sz w:val="18"/>
                <w:szCs w:val="18"/>
                <w:lang w:eastAsia="zh-CN"/>
              </w:rPr>
            </w:pPr>
            <w:r w:rsidRPr="00FD772E">
              <w:rPr>
                <w:rFonts w:ascii="Arial" w:eastAsiaTheme="minorEastAsia" w:hAnsi="Arial" w:cs="Arial"/>
                <w:color w:val="000000" w:themeColor="text1"/>
                <w:sz w:val="18"/>
                <w:szCs w:val="18"/>
                <w:highlight w:val="yellow"/>
                <w:lang w:eastAsia="zh-CN"/>
              </w:rPr>
              <w:t>[Support of relaxed]</w:t>
            </w:r>
            <w:r w:rsidRPr="00FD772E">
              <w:rPr>
                <w:rFonts w:ascii="Arial" w:eastAsiaTheme="minorEastAsia" w:hAnsi="Arial" w:cs="Arial"/>
                <w:color w:val="000000" w:themeColor="text1"/>
                <w:sz w:val="18"/>
                <w:szCs w:val="18"/>
                <w:lang w:eastAsia="zh-CN"/>
              </w:rPr>
              <w:t xml:space="preserve"> timeline for joint triggering of CJTC Dd and Rel-18 </w:t>
            </w:r>
            <w:proofErr w:type="spellStart"/>
            <w:r w:rsidRPr="00FD772E">
              <w:rPr>
                <w:rFonts w:ascii="Arial" w:eastAsiaTheme="minorEastAsia" w:hAnsi="Arial" w:cs="Arial"/>
                <w:color w:val="000000" w:themeColor="text1"/>
                <w:sz w:val="18"/>
                <w:szCs w:val="18"/>
                <w:lang w:eastAsia="zh-CN"/>
              </w:rPr>
              <w:t>eType</w:t>
            </w:r>
            <w:proofErr w:type="spellEnd"/>
            <w:r w:rsidRPr="00FD772E">
              <w:rPr>
                <w:rFonts w:ascii="Arial" w:eastAsiaTheme="minorEastAsia" w:hAnsi="Arial" w:cs="Arial"/>
                <w:color w:val="000000" w:themeColor="text1"/>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F246" w14:textId="77777777" w:rsidR="00056930" w:rsidRPr="00FD772E" w:rsidRDefault="00056930" w:rsidP="001E18C5">
            <w:pPr>
              <w:pStyle w:val="TAL"/>
              <w:rPr>
                <w:color w:val="000000" w:themeColor="text1"/>
                <w:szCs w:val="18"/>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222D" w14:textId="77777777" w:rsidR="00056930" w:rsidRPr="00FD772E" w:rsidRDefault="00056930" w:rsidP="001E18C5">
            <w:pPr>
              <w:pStyle w:val="TAL"/>
              <w:rPr>
                <w:color w:val="000000" w:themeColor="text1"/>
                <w:szCs w:val="18"/>
                <w:lang w:eastAsia="zh-CN"/>
              </w:rPr>
            </w:pPr>
            <w:r w:rsidRPr="00FD772E">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DB69" w14:textId="77777777" w:rsidR="00056930" w:rsidRPr="00FD772E" w:rsidRDefault="00056930" w:rsidP="001E18C5">
            <w:pPr>
              <w:pStyle w:val="TAL"/>
              <w:rPr>
                <w:color w:val="000000" w:themeColor="text1"/>
                <w:szCs w:val="18"/>
                <w:lang w:eastAsia="zh-CN"/>
              </w:rPr>
            </w:pPr>
            <w:r w:rsidRPr="00FD772E">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146E" w14:textId="77777777" w:rsidR="00056930" w:rsidRPr="00FD772E" w:rsidRDefault="00056930" w:rsidP="001E18C5">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od CJTC Dd and Rel-18 </w:t>
            </w:r>
            <w:proofErr w:type="spellStart"/>
            <w:r w:rsidRPr="00FD772E">
              <w:rPr>
                <w:color w:val="000000" w:themeColor="text1"/>
                <w:szCs w:val="18"/>
                <w:lang w:eastAsia="zh-CN"/>
              </w:rPr>
              <w:t>eType</w:t>
            </w:r>
            <w:proofErr w:type="spellEnd"/>
            <w:r w:rsidRPr="00FD772E">
              <w:rPr>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65CD" w14:textId="77777777" w:rsidR="00056930" w:rsidRPr="00FD772E" w:rsidRDefault="00056930" w:rsidP="001E18C5">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38E7" w14:textId="77777777" w:rsidR="00056930" w:rsidRPr="00FD772E" w:rsidRDefault="00056930" w:rsidP="001E18C5">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AEB7" w14:textId="77777777" w:rsidR="00056930" w:rsidRPr="00FD772E" w:rsidRDefault="00056930" w:rsidP="001E18C5">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702F" w14:textId="77777777" w:rsidR="00056930" w:rsidRPr="00FD772E" w:rsidRDefault="00056930" w:rsidP="001E18C5">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7C69" w14:textId="77777777" w:rsidR="00056930" w:rsidRDefault="00056930" w:rsidP="001E18C5">
            <w:pPr>
              <w:pStyle w:val="TAL"/>
              <w:rPr>
                <w:strike/>
                <w:color w:val="000000" w:themeColor="text1"/>
                <w:szCs w:val="18"/>
                <w:highlight w:val="yellow"/>
                <w:lang w:eastAsia="zh-CN"/>
              </w:rPr>
            </w:pPr>
            <w:r w:rsidRPr="00FD772E">
              <w:rPr>
                <w:color w:val="000000" w:themeColor="text1"/>
                <w:szCs w:val="18"/>
                <w:highlight w:val="yellow"/>
                <w:lang w:eastAsia="zh-CN"/>
              </w:rPr>
              <w:t xml:space="preserve">FFS: </w:t>
            </w:r>
            <w:r w:rsidRPr="006936D6">
              <w:rPr>
                <w:strike/>
                <w:color w:val="FF0000"/>
                <w:szCs w:val="18"/>
                <w:highlight w:val="yellow"/>
                <w:lang w:eastAsia="zh-CN"/>
              </w:rPr>
              <w:t>candidate values</w:t>
            </w:r>
          </w:p>
          <w:p w14:paraId="0B32B0F9" w14:textId="77777777" w:rsidR="00056930" w:rsidRPr="00FD772E" w:rsidRDefault="009950BB" w:rsidP="001E18C5">
            <w:pPr>
              <w:pStyle w:val="TAL"/>
              <w:rPr>
                <w:color w:val="000000" w:themeColor="text1"/>
                <w:szCs w:val="18"/>
                <w:highlight w:val="yellow"/>
                <w:lang w:eastAsia="zh-CN"/>
              </w:rPr>
            </w:pPr>
            <m:oMathPara>
              <m:oMath>
                <m:sSub>
                  <m:sSubPr>
                    <m:ctrlPr>
                      <w:rPr>
                        <w:rFonts w:ascii="Cambria Math" w:eastAsiaTheme="minorEastAsia" w:hAnsi="Cambria Math"/>
                        <w:color w:val="FF0000"/>
                      </w:rPr>
                    </m:ctrlPr>
                  </m:sSubPr>
                  <m:e>
                    <m:r>
                      <m:rPr>
                        <m:sty m:val="b"/>
                      </m:rPr>
                      <w:rPr>
                        <w:rFonts w:ascii="Cambria Math" w:eastAsiaTheme="minorEastAsia" w:hAnsi="Cambria Math"/>
                        <w:color w:val="FF0000"/>
                      </w:rPr>
                      <m:t>d</m:t>
                    </m:r>
                  </m:e>
                  <m:sub>
                    <m:r>
                      <m:rPr>
                        <m:sty m:val="bi"/>
                      </m:rPr>
                      <w:rPr>
                        <w:rFonts w:ascii="Cambria Math" w:eastAsiaTheme="minorEastAsia" w:hAnsi="Cambria Math"/>
                        <w:color w:val="FF0000"/>
                      </w:rPr>
                      <m:t>relax</m:t>
                    </m:r>
                  </m:sub>
                </m:sSub>
                <m:r>
                  <m:rPr>
                    <m:sty m:val="b"/>
                  </m:rPr>
                  <w:rPr>
                    <w:rFonts w:ascii="Cambria Math" w:eastAsiaTheme="minorEastAsia" w:hAnsi="Cambria Math"/>
                    <w:color w:val="FF0000"/>
                    <w:lang w:val="x-none"/>
                  </w:rPr>
                  <m:t>=</m:t>
                </m:r>
                <m:sSubSup>
                  <m:sSubSupPr>
                    <m:ctrlPr>
                      <w:rPr>
                        <w:rFonts w:ascii="Cambria Math" w:eastAsiaTheme="minorEastAsia" w:hAnsi="Cambria Math"/>
                        <w:i/>
                        <w:iCs/>
                        <w:color w:val="FF0000"/>
                      </w:rPr>
                    </m:ctrlPr>
                  </m:sSubSupPr>
                  <m:e>
                    <m:r>
                      <m:rPr>
                        <m:sty m:val="bi"/>
                      </m:rPr>
                      <w:rPr>
                        <w:rFonts w:ascii="Cambria Math" w:eastAsiaTheme="minorEastAsia" w:hAnsi="Cambria Math"/>
                        <w:color w:val="FF0000"/>
                        <w:lang w:val="x-none"/>
                      </w:rPr>
                      <m:t>Z</m:t>
                    </m:r>
                  </m:e>
                  <m:sub>
                    <m:r>
                      <m:rPr>
                        <m:sty m:val="b"/>
                      </m:rPr>
                      <w:rPr>
                        <w:rFonts w:ascii="Cambria Math" w:eastAsiaTheme="minorEastAsia" w:hAnsi="Cambria Math"/>
                        <w:color w:val="FF0000"/>
                        <w:lang w:val="x-none"/>
                      </w:rPr>
                      <m:t>2</m:t>
                    </m:r>
                  </m:sub>
                  <m:sup>
                    <m:r>
                      <m:rPr>
                        <m:sty m:val="b"/>
                      </m:rPr>
                      <w:rPr>
                        <w:rFonts w:ascii="Cambria Math" w:eastAsiaTheme="minorEastAsia" w:hAnsi="Cambria Math"/>
                        <w:color w:val="FF0000"/>
                        <w:lang w:val="x-none"/>
                      </w:rPr>
                      <m:t>'</m:t>
                    </m:r>
                  </m:sup>
                </m:sSub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BF85B" w14:textId="77777777" w:rsidR="00056930" w:rsidRPr="00FD772E" w:rsidRDefault="00056930" w:rsidP="001E18C5">
            <w:pPr>
              <w:pStyle w:val="TAL"/>
              <w:rPr>
                <w:color w:val="000000" w:themeColor="text1"/>
                <w:szCs w:val="18"/>
                <w:lang w:eastAsia="zh-CN"/>
              </w:rPr>
            </w:pPr>
            <w:r w:rsidRPr="00FD772E">
              <w:rPr>
                <w:color w:val="000000" w:themeColor="text1"/>
                <w:szCs w:val="18"/>
                <w:lang w:eastAsia="zh-CN"/>
              </w:rPr>
              <w:t xml:space="preserve">Optional with capability </w:t>
            </w:r>
            <w:proofErr w:type="spellStart"/>
            <w:r w:rsidRPr="00FD772E">
              <w:rPr>
                <w:color w:val="000000" w:themeColor="text1"/>
                <w:szCs w:val="18"/>
                <w:lang w:eastAsia="zh-CN"/>
              </w:rPr>
              <w:t>signalling</w:t>
            </w:r>
            <w:proofErr w:type="spellEnd"/>
          </w:p>
        </w:tc>
      </w:tr>
    </w:tbl>
    <w:p w14:paraId="15434B68" w14:textId="51B08BB4" w:rsidR="00F2334A" w:rsidRDefault="00F2334A" w:rsidP="00CC52CE">
      <w:pPr>
        <w:spacing w:after="0" w:line="240" w:lineRule="auto"/>
        <w:jc w:val="both"/>
        <w:rPr>
          <w:b/>
        </w:rPr>
      </w:pPr>
    </w:p>
    <w:p w14:paraId="7CEC57B2" w14:textId="77777777" w:rsidR="00F2334A" w:rsidRDefault="00F2334A" w:rsidP="00CC52CE">
      <w:pPr>
        <w:spacing w:after="0" w:line="240" w:lineRule="auto"/>
        <w:jc w:val="both"/>
        <w:rPr>
          <w:b/>
        </w:rPr>
      </w:pPr>
    </w:p>
    <w:p w14:paraId="53CD70B3" w14:textId="4EDAA286" w:rsidR="00F2334A" w:rsidRDefault="00F2334A" w:rsidP="00F2334A">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w:t>
      </w:r>
      <w:r w:rsidR="00B04DD9">
        <w:rPr>
          <w:b/>
          <w:u w:val="single"/>
          <w:lang w:val="en-US" w:eastAsia="ko-KR"/>
        </w:rPr>
        <w:t>7</w:t>
      </w:r>
      <w:r>
        <w:rPr>
          <w:rFonts w:hint="eastAsia"/>
          <w:lang w:val="en-US" w:eastAsia="ko-KR"/>
        </w:rPr>
        <w:t xml:space="preserve">. </w:t>
      </w:r>
      <w:r>
        <w:rPr>
          <w:lang w:val="en-US" w:eastAsia="ko-KR"/>
        </w:rPr>
        <w:t>Support the following list of UE capabilities for Rel-19 UL 3TX.</w:t>
      </w:r>
    </w:p>
    <w:p w14:paraId="0B6953F4" w14:textId="77777777" w:rsidR="00F2334A" w:rsidRDefault="00F2334A" w:rsidP="00F2334A">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F2334A" w:rsidRPr="0048086A" w14:paraId="11703E77"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C671B5"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2052430"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A4A33CE"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BB2551B"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377BC8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889170"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03BF8"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98178"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8B367"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6077C51"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838F9AF"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F6247"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F9FE03"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3925FC1"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F2334A" w:rsidRPr="0048086A" w14:paraId="2934484D"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191C6C"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0640FC2"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9BD6BFB"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2E4423D" w14:textId="77777777" w:rsidR="00F2334A" w:rsidRPr="00B534C3"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1. Maximal number of supported layers (non-codebook transmission scheme)</w:t>
            </w:r>
          </w:p>
          <w:p w14:paraId="69CE17FE" w14:textId="77777777" w:rsidR="00F2334A" w:rsidRPr="00B534C3"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2. Maximum number of SRS resource per set (SRS set use is configured as for non-codebook transmission)</w:t>
            </w:r>
          </w:p>
          <w:p w14:paraId="227B5274" w14:textId="77777777" w:rsidR="00F2334A" w:rsidRPr="0048086A"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3. Maximum number of simultaneous transmitted SRS resources at one symbol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016E42F"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93CDA2F"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0155"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F05EC"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32C3D"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DD50384"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FF4B36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31EBA"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0EBB48" w14:textId="77777777" w:rsidR="00F2334A" w:rsidRPr="00B534C3"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1 candidate values: {1, 2, 3}</w:t>
            </w:r>
          </w:p>
          <w:p w14:paraId="6C33A0B4" w14:textId="77777777" w:rsidR="00F2334A" w:rsidRPr="00B534C3"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2 candidate values: {1,2,3</w:t>
            </w:r>
            <w:r w:rsidRPr="00B534C3">
              <w:rPr>
                <w:rFonts w:ascii="Arial" w:eastAsia="Yu Mincho" w:hAnsi="Arial" w:cs="Arial"/>
                <w:color w:val="FF0000"/>
                <w:sz w:val="18"/>
                <w:szCs w:val="18"/>
                <w:lang w:val="en-GB" w:eastAsia="ja-JP"/>
              </w:rPr>
              <w:t>,4</w:t>
            </w:r>
            <w:r w:rsidRPr="00B534C3">
              <w:rPr>
                <w:rFonts w:ascii="Arial" w:eastAsia="Yu Mincho" w:hAnsi="Arial" w:cs="Arial"/>
                <w:color w:val="000000"/>
                <w:sz w:val="18"/>
                <w:szCs w:val="18"/>
                <w:lang w:val="en-GB" w:eastAsia="ja-JP"/>
              </w:rPr>
              <w:t>}</w:t>
            </w:r>
          </w:p>
          <w:p w14:paraId="13A91AA5" w14:textId="77777777" w:rsidR="00F2334A" w:rsidRPr="00B534C3" w:rsidRDefault="00F2334A" w:rsidP="00493039">
            <w:pPr>
              <w:keepNext/>
              <w:keepLines/>
              <w:spacing w:after="0" w:line="240" w:lineRule="auto"/>
              <w:rPr>
                <w:rFonts w:ascii="Arial" w:eastAsia="Yu Mincho" w:hAnsi="Arial" w:cs="Arial"/>
                <w:color w:val="000000"/>
                <w:sz w:val="18"/>
                <w:szCs w:val="18"/>
                <w:lang w:val="en-GB" w:eastAsia="ja-JP"/>
              </w:rPr>
            </w:pPr>
            <w:r w:rsidRPr="00B534C3">
              <w:rPr>
                <w:rFonts w:ascii="Arial" w:eastAsia="Yu Mincho" w:hAnsi="Arial" w:cs="Arial"/>
                <w:color w:val="000000"/>
                <w:sz w:val="18"/>
                <w:szCs w:val="18"/>
                <w:lang w:val="en-GB" w:eastAsia="ja-JP"/>
              </w:rPr>
              <w:t>Component 3 candidate values: {1,2,3</w:t>
            </w:r>
            <w:r w:rsidRPr="005F2A82">
              <w:rPr>
                <w:rFonts w:ascii="Arial" w:eastAsia="Yu Mincho" w:hAnsi="Arial" w:cs="Arial"/>
                <w:strike/>
                <w:color w:val="FF0000"/>
                <w:sz w:val="18"/>
                <w:szCs w:val="18"/>
                <w:lang w:val="en-GB" w:eastAsia="ja-JP"/>
              </w:rPr>
              <w:t>,4</w:t>
            </w:r>
            <w:r w:rsidRPr="00B534C3">
              <w:rPr>
                <w:rFonts w:ascii="Arial" w:eastAsia="Yu Mincho" w:hAnsi="Arial" w:cs="Arial"/>
                <w:color w:val="000000"/>
                <w:sz w:val="18"/>
                <w:szCs w:val="18"/>
                <w:lang w:val="en-GB" w:eastAsia="ja-JP"/>
              </w:rPr>
              <w:t>}</w:t>
            </w:r>
          </w:p>
          <w:p w14:paraId="596FEC27"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5C3878F"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F2334A" w:rsidRPr="0048086A" w14:paraId="2424554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C6732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93CC6C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FA5DA9">
              <w:rPr>
                <w:rFonts w:ascii="Arial" w:eastAsia="MS Mincho" w:hAnsi="Arial" w:cs="Arial"/>
                <w:color w:val="000000"/>
                <w:sz w:val="18"/>
                <w:szCs w:val="18"/>
                <w:lang w:val="en-GB"/>
              </w:rPr>
              <w:t>59-3-1a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BA2CD28"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Association between CSI-RS and SRS for non-codebook-based 3Tx PUSCH transmission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FA563F3" w14:textId="77777777" w:rsidR="00F2334A" w:rsidRPr="0048086A" w:rsidRDefault="00F2334A" w:rsidP="00493039">
            <w:pPr>
              <w:spacing w:after="0" w:line="240" w:lineRule="auto"/>
              <w:rPr>
                <w:rFonts w:ascii="Arial" w:eastAsia="MS Gothic" w:hAnsi="Arial" w:cs="Arial"/>
                <w:color w:val="000000"/>
                <w:sz w:val="18"/>
                <w:szCs w:val="18"/>
                <w:lang w:val="en-GB" w:eastAsia="ja-JP"/>
              </w:rPr>
            </w:pPr>
            <w:r w:rsidRPr="00FA5DA9">
              <w:rPr>
                <w:rFonts w:ascii="Arial" w:eastAsia="MS Mincho" w:hAnsi="Arial" w:cs="Arial"/>
                <w:color w:val="000000"/>
                <w:sz w:val="18"/>
                <w:szCs w:val="18"/>
                <w:lang w:val="en-GB"/>
              </w:rPr>
              <w:t>Support the association between CSI-RS and SRS for non-codebook-based 3Tx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6F85B2F"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lang w:val="en-GB"/>
              </w:rPr>
              <w:t>59-3-1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0CF0838"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B26A3"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5E9F8"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FA5DA9">
              <w:rPr>
                <w:rFonts w:ascii="Arial" w:eastAsia="MS Mincho" w:hAnsi="Arial" w:cs="Arial"/>
                <w:color w:val="000000"/>
                <w:sz w:val="18"/>
                <w:szCs w:val="18"/>
                <w:lang w:val="en-GB"/>
              </w:rPr>
              <w:t>Association between CSI-RS and SRS for non-codebook-based 3Tx PUSCH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DB61F"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3F09F59"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11DFC3D"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28103"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FA5DA9">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BFC0332"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1343FE"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FA5DA9">
              <w:rPr>
                <w:rFonts w:ascii="Arial" w:eastAsia="SimSun" w:hAnsi="Arial" w:cs="Arial"/>
                <w:color w:val="000000"/>
                <w:sz w:val="18"/>
                <w:szCs w:val="18"/>
                <w:lang w:val="en-GB"/>
              </w:rPr>
              <w:t>Optional with capability signalling</w:t>
            </w:r>
          </w:p>
        </w:tc>
      </w:tr>
      <w:tr w:rsidR="00F2334A" w:rsidRPr="0048086A" w14:paraId="09FBB9D7"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E8046C"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FFE5A3A"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71B6C">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BD86FB6" w14:textId="77777777" w:rsidR="00F2334A" w:rsidRPr="00571B6C" w:rsidRDefault="00F2334A" w:rsidP="00493039">
            <w:pPr>
              <w:pStyle w:val="TAL"/>
              <w:rPr>
                <w:rFonts w:eastAsia="MS Mincho"/>
                <w:color w:val="000000"/>
                <w:kern w:val="0"/>
                <w:szCs w:val="18"/>
                <w:lang w:val="en-GB"/>
              </w:rPr>
            </w:pPr>
            <w:r w:rsidRPr="00571B6C">
              <w:rPr>
                <w:rFonts w:eastAsia="MS Mincho"/>
                <w:color w:val="000000"/>
                <w:kern w:val="0"/>
                <w:szCs w:val="18"/>
                <w:lang w:val="en-GB"/>
              </w:rPr>
              <w:t>Codebook based PUSCH transmission for 3TX for single TRP</w:t>
            </w:r>
          </w:p>
          <w:p w14:paraId="194270B6" w14:textId="77777777" w:rsidR="00F2334A" w:rsidRPr="00571B6C" w:rsidRDefault="00F2334A" w:rsidP="00493039">
            <w:pPr>
              <w:pStyle w:val="TAL"/>
              <w:rPr>
                <w:rFonts w:eastAsia="MS Mincho"/>
                <w:color w:val="000000"/>
                <w:kern w:val="0"/>
                <w:szCs w:val="18"/>
                <w:lang w:val="en-GB"/>
              </w:rPr>
            </w:pPr>
          </w:p>
          <w:p w14:paraId="24EAB68F"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B6A4784" w14:textId="77777777" w:rsidR="00F2334A" w:rsidRPr="00571B6C" w:rsidRDefault="00F2334A" w:rsidP="00493039">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1. Maximal number of PUSCH MIMO layers for codebook-based PUSCH</w:t>
            </w:r>
          </w:p>
          <w:p w14:paraId="17467C4E" w14:textId="77777777" w:rsidR="00F2334A" w:rsidRPr="00571B6C" w:rsidRDefault="00F2334A" w:rsidP="00493039">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061B7EA7" w14:textId="77777777" w:rsidR="00F2334A" w:rsidRPr="00F92686" w:rsidRDefault="00F2334A" w:rsidP="00493039">
            <w:pPr>
              <w:keepNext/>
              <w:keepLines/>
              <w:spacing w:after="0" w:line="240" w:lineRule="auto"/>
              <w:rPr>
                <w:rFonts w:ascii="Arial" w:eastAsia="Yu Mincho" w:hAnsi="Arial" w:cs="Arial"/>
                <w:strike/>
                <w:color w:val="FF0000"/>
                <w:sz w:val="18"/>
                <w:szCs w:val="18"/>
                <w:lang w:val="en-GB" w:eastAsia="ja-JP"/>
              </w:rPr>
            </w:pPr>
            <w:r w:rsidRPr="00F92686">
              <w:rPr>
                <w:rFonts w:ascii="Arial" w:eastAsia="Yu Mincho" w:hAnsi="Arial" w:cs="Arial"/>
                <w:strike/>
                <w:color w:val="FF0000"/>
                <w:sz w:val="18"/>
                <w:szCs w:val="18"/>
                <w:lang w:val="en-GB" w:eastAsia="ja-JP"/>
              </w:rPr>
              <w:t>[3. Maximum number of simultaneous transmitted SRS resources at one symbol with usage set to 'codebook’ for codebook-based 3Tx PUSCH]</w:t>
            </w:r>
          </w:p>
          <w:p w14:paraId="67D676A0"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571B6C">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991CD8A"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986F2CF"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DDA93"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6F80A"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1B6C">
              <w:rPr>
                <w:rFonts w:ascii="Arial" w:eastAsia="MS Mincho" w:hAnsi="Arial" w:cs="Arial"/>
                <w:color w:val="000000"/>
                <w:sz w:val="18"/>
                <w:szCs w:val="18"/>
                <w:lang w:val="en-GB"/>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6922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7D14852"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2D03214"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DFD43"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1B6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89BE91" w14:textId="77777777" w:rsidR="00F2334A" w:rsidRPr="00571B6C" w:rsidRDefault="00F2334A" w:rsidP="00493039">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1 candidate values: {1, 2,3}</w:t>
            </w:r>
          </w:p>
          <w:p w14:paraId="2C60A89A" w14:textId="77777777" w:rsidR="00F2334A" w:rsidRPr="00571B6C" w:rsidRDefault="00F2334A" w:rsidP="00493039">
            <w:pPr>
              <w:keepNext/>
              <w:keepLines/>
              <w:spacing w:after="0" w:line="240" w:lineRule="auto"/>
              <w:rPr>
                <w:rFonts w:ascii="Arial" w:eastAsia="Yu Mincho" w:hAnsi="Arial" w:cs="Arial"/>
                <w:color w:val="000000"/>
                <w:sz w:val="18"/>
                <w:szCs w:val="18"/>
                <w:lang w:val="en-GB" w:eastAsia="ja-JP"/>
              </w:rPr>
            </w:pPr>
            <w:r w:rsidRPr="00571B6C">
              <w:rPr>
                <w:rFonts w:ascii="Arial" w:eastAsia="Yu Mincho" w:hAnsi="Arial" w:cs="Arial"/>
                <w:color w:val="000000"/>
                <w:sz w:val="18"/>
                <w:szCs w:val="18"/>
                <w:lang w:val="en-GB" w:eastAsia="ja-JP"/>
              </w:rPr>
              <w:t>Component 2 candidate values: {1,2}</w:t>
            </w:r>
          </w:p>
          <w:p w14:paraId="1330F351" w14:textId="77777777" w:rsidR="00F2334A" w:rsidRPr="00F92686" w:rsidRDefault="00F2334A" w:rsidP="00493039">
            <w:pPr>
              <w:keepNext/>
              <w:keepLines/>
              <w:spacing w:after="0" w:line="240" w:lineRule="auto"/>
              <w:rPr>
                <w:rFonts w:ascii="Arial" w:eastAsia="Yu Mincho" w:hAnsi="Arial" w:cs="Arial"/>
                <w:strike/>
                <w:color w:val="FF0000"/>
                <w:sz w:val="18"/>
                <w:szCs w:val="18"/>
                <w:lang w:val="en-GB" w:eastAsia="ja-JP"/>
              </w:rPr>
            </w:pPr>
            <w:r w:rsidRPr="00F92686">
              <w:rPr>
                <w:rFonts w:ascii="Arial" w:eastAsia="Yu Mincho" w:hAnsi="Arial" w:cs="Arial"/>
                <w:strike/>
                <w:color w:val="FF0000"/>
                <w:sz w:val="18"/>
                <w:szCs w:val="18"/>
                <w:highlight w:val="yellow"/>
                <w:lang w:val="en-GB" w:eastAsia="ja-JP"/>
              </w:rPr>
              <w:t>[Component 3 candidate values: {1,2,3}]</w:t>
            </w:r>
          </w:p>
          <w:p w14:paraId="57F315F5"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39E464D"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571B6C">
              <w:rPr>
                <w:rFonts w:ascii="Arial" w:eastAsia="Yu Mincho" w:hAnsi="Arial" w:cs="Arial"/>
                <w:color w:val="000000"/>
                <w:sz w:val="18"/>
                <w:szCs w:val="18"/>
                <w:lang w:val="en-GB" w:eastAsia="ja-JP"/>
              </w:rPr>
              <w:t>Optional with capability signalling</w:t>
            </w:r>
          </w:p>
        </w:tc>
      </w:tr>
      <w:tr w:rsidR="00F2334A" w:rsidRPr="0048086A" w14:paraId="2A63B452"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15139F"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89E7C2C"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30E93C7"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 xml:space="preserve">3T6R Antenna switching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148136E" w14:textId="77777777" w:rsidR="00F2334A" w:rsidRPr="00D52084"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1. Support of 3T6R SRS Tx port switching with port 1003 disabled when 4 port SRS resources with port 1003 disabled are configured to the UE</w:t>
            </w:r>
          </w:p>
          <w:p w14:paraId="751E5081" w14:textId="77777777" w:rsidR="00F2334A" w:rsidRPr="00D52084"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2. Report the entry number of the first-listed band with UL in the band combination that affects this DL</w:t>
            </w:r>
          </w:p>
          <w:p w14:paraId="27035449" w14:textId="77777777" w:rsidR="00F2334A"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3. Report the entry number of the first-listed band with UL in the band combination that switches together with this UL</w:t>
            </w:r>
          </w:p>
          <w:p w14:paraId="45C52BE4" w14:textId="77777777" w:rsidR="00F2334A" w:rsidRPr="00062342" w:rsidRDefault="00F2334A" w:rsidP="00493039">
            <w:pPr>
              <w:keepNext/>
              <w:keepLines/>
              <w:spacing w:after="0" w:line="240" w:lineRule="auto"/>
              <w:rPr>
                <w:rFonts w:ascii="Arial" w:eastAsia="MS Mincho" w:hAnsi="Arial" w:cs="Arial"/>
                <w:color w:val="000000"/>
                <w:sz w:val="18"/>
                <w:szCs w:val="18"/>
                <w:lang w:val="en-GB"/>
              </w:rPr>
            </w:pPr>
            <w:r w:rsidRPr="00D26574">
              <w:rPr>
                <w:rFonts w:ascii="Arial" w:eastAsia="SimSun" w:hAnsi="Arial" w:cs="Arial"/>
                <w:color w:val="FF0000"/>
                <w:sz w:val="18"/>
                <w:szCs w:val="18"/>
                <w:lang w:val="en-GB"/>
              </w:rPr>
              <w:t>4. Downgrade antenna switching configurations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831AC96"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52084">
              <w:rPr>
                <w:rFonts w:ascii="Arial" w:eastAsia="MS Mincho" w:hAnsi="Arial" w:cs="Arial"/>
                <w:color w:val="000000"/>
                <w:sz w:val="18"/>
                <w:szCs w:val="18"/>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B6B967"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38620"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6D4E12" w14:textId="77777777" w:rsidR="00F2334A" w:rsidRPr="0048086A" w:rsidRDefault="00F2334A" w:rsidP="00493039">
            <w:pPr>
              <w:keepNext/>
              <w:keepLines/>
              <w:spacing w:after="0" w:line="240" w:lineRule="auto"/>
              <w:rPr>
                <w:rFonts w:ascii="Arial" w:eastAsia="SimSun" w:hAnsi="Arial" w:cs="Arial"/>
                <w:color w:val="000000"/>
                <w:sz w:val="18"/>
                <w:szCs w:val="18"/>
                <w:lang w:eastAsia="zh-CN"/>
              </w:rPr>
            </w:pPr>
            <w:r w:rsidRPr="00D52084">
              <w:rPr>
                <w:rFonts w:ascii="Arial" w:eastAsia="MS Mincho" w:hAnsi="Arial" w:cs="Arial"/>
                <w:color w:val="000000"/>
                <w:sz w:val="18"/>
                <w:szCs w:val="18"/>
                <w:lang w:val="en-GB"/>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58D736" w14:textId="77777777" w:rsidR="00F2334A" w:rsidRPr="003F6733" w:rsidRDefault="00F2334A" w:rsidP="00493039">
            <w:pPr>
              <w:keepNext/>
              <w:keepLines/>
              <w:spacing w:after="0" w:line="240" w:lineRule="auto"/>
              <w:rPr>
                <w:rFonts w:ascii="Arial" w:eastAsia="SimSun" w:hAnsi="Arial" w:cs="Arial"/>
                <w:color w:val="000000"/>
                <w:sz w:val="18"/>
                <w:szCs w:val="18"/>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845282E"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0234654"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DC148"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FCCCEA" w14:textId="77777777" w:rsidR="00F2334A" w:rsidRPr="00D52084"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2 candidate value: {1,2, … 32}</w:t>
            </w:r>
          </w:p>
          <w:p w14:paraId="1E4DE222" w14:textId="77777777" w:rsidR="00F2334A" w:rsidRPr="00D52084" w:rsidRDefault="00F2334A" w:rsidP="00493039">
            <w:pPr>
              <w:keepNext/>
              <w:keepLines/>
              <w:spacing w:after="0" w:line="240" w:lineRule="auto"/>
              <w:rPr>
                <w:rFonts w:ascii="Arial" w:eastAsia="MS Mincho" w:hAnsi="Arial" w:cs="Arial"/>
                <w:color w:val="000000"/>
                <w:sz w:val="18"/>
                <w:szCs w:val="18"/>
                <w:lang w:val="en-GB"/>
              </w:rPr>
            </w:pPr>
          </w:p>
          <w:p w14:paraId="2CE903E0" w14:textId="77777777" w:rsidR="00F2334A" w:rsidRPr="00D52084" w:rsidRDefault="00F2334A" w:rsidP="00493039">
            <w:pPr>
              <w:keepNext/>
              <w:keepLines/>
              <w:spacing w:after="0" w:line="240" w:lineRule="auto"/>
              <w:rPr>
                <w:rFonts w:ascii="Arial" w:eastAsia="MS Mincho" w:hAnsi="Arial" w:cs="Arial"/>
                <w:color w:val="000000"/>
                <w:sz w:val="18"/>
                <w:szCs w:val="18"/>
                <w:lang w:val="en-GB"/>
              </w:rPr>
            </w:pPr>
            <w:r w:rsidRPr="00D52084">
              <w:rPr>
                <w:rFonts w:ascii="Arial" w:eastAsia="MS Mincho" w:hAnsi="Arial" w:cs="Arial"/>
                <w:color w:val="000000"/>
                <w:sz w:val="18"/>
                <w:szCs w:val="18"/>
                <w:lang w:val="en-GB"/>
              </w:rPr>
              <w:t>Component 3 candidate value: {1,2, … 32}</w:t>
            </w:r>
          </w:p>
          <w:p w14:paraId="024673D5" w14:textId="77777777" w:rsidR="00F2334A" w:rsidRDefault="00F2334A" w:rsidP="00493039">
            <w:pPr>
              <w:keepNext/>
              <w:keepLines/>
              <w:spacing w:after="0" w:line="240" w:lineRule="auto"/>
              <w:rPr>
                <w:rFonts w:ascii="Arial" w:eastAsia="MS Mincho" w:hAnsi="Arial" w:cs="Arial"/>
                <w:color w:val="000000"/>
                <w:sz w:val="18"/>
                <w:szCs w:val="18"/>
                <w:lang w:val="en-GB"/>
              </w:rPr>
            </w:pPr>
          </w:p>
          <w:p w14:paraId="63D6627B" w14:textId="77777777" w:rsidR="00F2334A" w:rsidRPr="00D26574" w:rsidRDefault="00F2334A" w:rsidP="00493039">
            <w:pPr>
              <w:keepNext/>
              <w:keepLines/>
              <w:spacing w:after="0" w:line="240" w:lineRule="auto"/>
              <w:rPr>
                <w:rFonts w:ascii="Arial" w:eastAsia="SimSun" w:hAnsi="Arial" w:cs="Arial"/>
                <w:color w:val="FF0000"/>
                <w:sz w:val="18"/>
                <w:szCs w:val="18"/>
                <w:lang w:val="en-GB"/>
              </w:rPr>
            </w:pPr>
            <w:r w:rsidRPr="00D26574">
              <w:rPr>
                <w:rFonts w:ascii="Arial" w:eastAsia="SimSun" w:hAnsi="Arial" w:cs="Arial"/>
                <w:color w:val="FF0000"/>
                <w:sz w:val="18"/>
                <w:szCs w:val="18"/>
                <w:lang w:val="en-GB"/>
              </w:rPr>
              <w:t>Component 4 candidate value: combination (including empty) of {1T1R, 1T2R, 1T4R, 2T2R, 2T4R, 2T6R, 3T3R}</w:t>
            </w:r>
          </w:p>
          <w:p w14:paraId="328CFA0E" w14:textId="77777777" w:rsidR="00F2334A" w:rsidRPr="00D26574" w:rsidRDefault="00F2334A" w:rsidP="00493039">
            <w:pPr>
              <w:keepNext/>
              <w:keepLines/>
              <w:spacing w:after="0" w:line="240" w:lineRule="auto"/>
              <w:rPr>
                <w:rFonts w:ascii="Arial" w:eastAsia="MS Mincho" w:hAnsi="Arial" w:cs="Arial"/>
                <w:color w:val="000000"/>
                <w:sz w:val="18"/>
                <w:szCs w:val="18"/>
                <w:lang w:val="en-GB"/>
              </w:rPr>
            </w:pPr>
          </w:p>
          <w:p w14:paraId="6561AEBF" w14:textId="77777777" w:rsidR="00F2334A" w:rsidRPr="00D26574" w:rsidRDefault="00F2334A" w:rsidP="00493039">
            <w:pPr>
              <w:keepNext/>
              <w:keepLines/>
              <w:spacing w:after="0" w:line="240" w:lineRule="auto"/>
              <w:rPr>
                <w:rFonts w:ascii="Arial" w:eastAsia="SimSun" w:hAnsi="Arial" w:cs="Arial"/>
                <w:strike/>
                <w:color w:val="000000"/>
                <w:sz w:val="18"/>
                <w:szCs w:val="18"/>
                <w:lang w:val="en-GB"/>
              </w:rPr>
            </w:pPr>
            <w:r w:rsidRPr="00D26574">
              <w:rPr>
                <w:rFonts w:ascii="Arial" w:eastAsia="MS Mincho" w:hAnsi="Arial" w:cs="Arial"/>
                <w:strike/>
                <w:color w:val="FF0000"/>
                <w:sz w:val="18"/>
                <w:szCs w:val="18"/>
                <w:highlight w:val="yellow"/>
                <w:lang w:val="en-GB"/>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D26574">
              <w:rPr>
                <w:rFonts w:ascii="Arial" w:eastAsia="MS Mincho" w:hAnsi="Arial" w:cs="Arial"/>
                <w:strike/>
                <w:color w:val="FF0000"/>
                <w:sz w:val="18"/>
                <w:szCs w:val="18"/>
                <w:highlight w:val="yellow"/>
                <w:lang w:val="en-GB"/>
              </w:rPr>
              <w:t>supportedSRS-TxPortSwitch</w:t>
            </w:r>
            <w:proofErr w:type="spellEnd"/>
            <w:r w:rsidRPr="00D26574">
              <w:rPr>
                <w:rFonts w:ascii="Arial" w:eastAsia="MS Mincho" w:hAnsi="Arial" w:cs="Arial"/>
                <w:strike/>
                <w:color w:val="FF0000"/>
                <w:sz w:val="18"/>
                <w:szCs w:val="18"/>
                <w:highlight w:val="yellow"/>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79B00C"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D52084">
              <w:rPr>
                <w:rFonts w:ascii="Arial" w:eastAsia="MS Mincho" w:hAnsi="Arial" w:cs="Arial"/>
                <w:color w:val="000000"/>
                <w:sz w:val="18"/>
                <w:szCs w:val="18"/>
                <w:lang w:val="en-GB"/>
              </w:rPr>
              <w:t>Optional with capability signalling</w:t>
            </w:r>
          </w:p>
        </w:tc>
      </w:tr>
      <w:tr w:rsidR="00F2334A" w:rsidRPr="0048086A" w14:paraId="03D68028"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09804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D8B49D5"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D15F81">
              <w:rPr>
                <w:rFonts w:ascii="Arial" w:eastAsia="MS Mincho" w:hAnsi="Arial" w:cs="Arial"/>
                <w:color w:val="000000"/>
                <w:sz w:val="18"/>
                <w:szCs w:val="18"/>
                <w:lang w:val="en-GB"/>
              </w:rPr>
              <w:t>59-3-3-1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39C5E00"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D15F81">
              <w:rPr>
                <w:rFonts w:ascii="Arial" w:eastAsia="MS Mincho" w:hAnsi="Arial" w:cs="Arial"/>
                <w:color w:val="000000"/>
                <w:sz w:val="18"/>
                <w:szCs w:val="18"/>
                <w:lang w:val="en-GB"/>
              </w:rPr>
              <w:t>Maximum 2 SP and 1 periodic SRS sets for 3T6R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0CEF5DF" w14:textId="77777777" w:rsidR="00F2334A" w:rsidRPr="0048086A" w:rsidRDefault="00F2334A" w:rsidP="00493039">
            <w:pPr>
              <w:spacing w:after="0" w:line="240" w:lineRule="auto"/>
              <w:rPr>
                <w:rFonts w:ascii="Arial" w:eastAsia="MS Gothic" w:hAnsi="Arial" w:cs="Arial"/>
                <w:color w:val="000000"/>
                <w:sz w:val="18"/>
                <w:szCs w:val="18"/>
                <w:lang w:val="en-GB" w:eastAsia="ja-JP"/>
              </w:rPr>
            </w:pPr>
            <w:r w:rsidRPr="00D15F81">
              <w:rPr>
                <w:rFonts w:ascii="Arial" w:eastAsia="MS Mincho" w:hAnsi="Arial" w:cs="Arial"/>
                <w:color w:val="000000"/>
                <w:sz w:val="18"/>
                <w:szCs w:val="18"/>
                <w:lang w:val="en-GB"/>
              </w:rPr>
              <w:t>Support of maximum 2 SP SRS resource sets and maximum 1 periodic SRS resource set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EBB5DF9"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lang w:val="en-GB"/>
              </w:rPr>
              <w:t>59-3-3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112439"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D15F81">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787D5"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D15F81">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2CA3A"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D15F81">
              <w:rPr>
                <w:rFonts w:ascii="Arial" w:eastAsia="MS Mincho" w:hAnsi="Arial" w:cs="Arial"/>
                <w:color w:val="000000"/>
                <w:sz w:val="18"/>
                <w:szCs w:val="18"/>
                <w:lang w:val="en-GB"/>
              </w:rPr>
              <w:t>Only maximum one SRS resource set for periodic SRS and maximum one SRS resource set for semi-persistent SRS for 3T6R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4D05C"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B1A4998"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A85FC7A"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386E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D15F81">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CAF055"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r w:rsidRPr="00D15F81">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72D15C"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D15F81">
              <w:rPr>
                <w:rFonts w:ascii="Arial" w:eastAsia="MS Mincho" w:hAnsi="Arial" w:cs="Arial"/>
                <w:color w:val="000000"/>
                <w:sz w:val="18"/>
                <w:szCs w:val="18"/>
                <w:lang w:val="en-GB"/>
              </w:rPr>
              <w:t>Optional with capability signalling</w:t>
            </w:r>
          </w:p>
        </w:tc>
      </w:tr>
      <w:tr w:rsidR="00F2334A" w:rsidRPr="0048086A" w14:paraId="3396F7BD"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FF27D1"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5A759FD"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0340950"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7562A0F" w14:textId="77777777" w:rsidR="00F2334A" w:rsidRPr="00A66642" w:rsidRDefault="00F2334A" w:rsidP="00493039">
            <w:pPr>
              <w:pStyle w:val="TAL"/>
              <w:rPr>
                <w:rFonts w:eastAsia="MS Mincho"/>
                <w:color w:val="000000"/>
                <w:kern w:val="0"/>
                <w:szCs w:val="18"/>
                <w:lang w:val="en-GB"/>
              </w:rPr>
            </w:pPr>
            <w:r w:rsidRPr="00A66642">
              <w:rPr>
                <w:rFonts w:eastAsia="MS Mincho"/>
                <w:color w:val="000000"/>
                <w:kern w:val="0"/>
                <w:szCs w:val="18"/>
                <w:lang w:val="en-GB"/>
              </w:rPr>
              <w:t>1. Support of 3T3R SRS Tx port switching with port 1003 disabled when 4 port SRS resources with port 1003 disabled are configured to the UE</w:t>
            </w:r>
          </w:p>
          <w:p w14:paraId="3F988626" w14:textId="77777777" w:rsidR="00F2334A" w:rsidRPr="00A66642" w:rsidRDefault="00F2334A" w:rsidP="00493039">
            <w:pPr>
              <w:pStyle w:val="TAL"/>
              <w:rPr>
                <w:rFonts w:eastAsia="MS Mincho"/>
                <w:color w:val="000000"/>
                <w:kern w:val="0"/>
                <w:szCs w:val="18"/>
                <w:lang w:val="en-GB"/>
              </w:rPr>
            </w:pPr>
            <w:r w:rsidRPr="00A66642">
              <w:rPr>
                <w:rFonts w:eastAsia="MS Mincho"/>
                <w:color w:val="000000"/>
                <w:kern w:val="0"/>
                <w:szCs w:val="18"/>
                <w:lang w:val="en-GB"/>
              </w:rPr>
              <w:t>2. Report the entry number of the first-listed band with UL in the band combination that affects this DL</w:t>
            </w:r>
          </w:p>
          <w:p w14:paraId="595F2DA7" w14:textId="77777777" w:rsidR="00F2334A" w:rsidRPr="0048086A" w:rsidRDefault="00F2334A" w:rsidP="00493039">
            <w:pPr>
              <w:keepNext/>
              <w:keepLines/>
              <w:spacing w:after="0" w:line="240" w:lineRule="auto"/>
              <w:rPr>
                <w:rFonts w:ascii="Arial" w:eastAsia="Yu Mincho" w:hAnsi="Arial" w:cs="Arial"/>
                <w:color w:val="000000"/>
                <w:sz w:val="18"/>
                <w:szCs w:val="18"/>
                <w:lang w:val="en-GB"/>
              </w:rPr>
            </w:pPr>
            <w:r w:rsidRPr="00A66642">
              <w:rPr>
                <w:rFonts w:ascii="Arial" w:eastAsia="MS Mincho" w:hAnsi="Arial" w:cs="Arial"/>
                <w:color w:val="000000"/>
                <w:sz w:val="18"/>
                <w:szCs w:val="18"/>
                <w:lang w:val="en-GB"/>
              </w:rPr>
              <w:t>3. Report the entry number of the first-listed band with UL in the band combination that switches together with this UL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367554E"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E4071EC"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F2362"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DD265E" w14:textId="77777777" w:rsidR="00F2334A" w:rsidRPr="0048086A" w:rsidRDefault="00F2334A" w:rsidP="00493039">
            <w:pPr>
              <w:keepNext/>
              <w:keepLines/>
              <w:spacing w:after="0" w:line="240" w:lineRule="auto"/>
              <w:rPr>
                <w:rFonts w:ascii="Arial" w:eastAsia="SimSun" w:hAnsi="Arial" w:cs="Arial"/>
                <w:color w:val="000000"/>
                <w:sz w:val="18"/>
                <w:szCs w:val="18"/>
                <w:lang w:eastAsia="zh-CN"/>
              </w:rPr>
            </w:pPr>
            <w:r w:rsidRPr="00A66642">
              <w:rPr>
                <w:rFonts w:ascii="Arial" w:eastAsia="MS Mincho" w:hAnsi="Arial" w:cs="Arial"/>
                <w:color w:val="000000"/>
                <w:sz w:val="18"/>
                <w:szCs w:val="18"/>
                <w:lang w:val="en-GB"/>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5ADBA" w14:textId="77777777" w:rsidR="00F2334A" w:rsidRPr="00243B2E" w:rsidRDefault="00F2334A" w:rsidP="00493039">
            <w:pPr>
              <w:keepNext/>
              <w:keepLines/>
              <w:spacing w:after="0" w:line="240" w:lineRule="auto"/>
              <w:rPr>
                <w:rFonts w:ascii="Arial" w:eastAsia="MS Mincho" w:hAnsi="Arial" w:cs="Arial"/>
                <w:color w:val="000000"/>
                <w:sz w:val="18"/>
                <w:szCs w:val="18"/>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6B6A0A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73DBF3E"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DE9D8B"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A66642">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4EA62D" w14:textId="77777777" w:rsidR="00F2334A" w:rsidRPr="00A66642" w:rsidRDefault="00F2334A" w:rsidP="00493039">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2 candidate value: {1,2, … 32}</w:t>
            </w:r>
          </w:p>
          <w:p w14:paraId="1549ED88" w14:textId="77777777" w:rsidR="00F2334A" w:rsidRPr="00A66642" w:rsidRDefault="00F2334A" w:rsidP="00493039">
            <w:pPr>
              <w:keepNext/>
              <w:keepLines/>
              <w:spacing w:after="0" w:line="240" w:lineRule="auto"/>
              <w:rPr>
                <w:rFonts w:ascii="Arial" w:eastAsia="MS Mincho" w:hAnsi="Arial" w:cs="Arial"/>
                <w:color w:val="000000"/>
                <w:sz w:val="18"/>
                <w:szCs w:val="18"/>
                <w:lang w:val="en-GB"/>
              </w:rPr>
            </w:pPr>
          </w:p>
          <w:p w14:paraId="502A446F" w14:textId="77777777" w:rsidR="00F2334A" w:rsidRPr="00A66642" w:rsidRDefault="00F2334A" w:rsidP="00493039">
            <w:pPr>
              <w:keepNext/>
              <w:keepLines/>
              <w:spacing w:after="0" w:line="240" w:lineRule="auto"/>
              <w:rPr>
                <w:rFonts w:ascii="Arial" w:eastAsia="MS Mincho" w:hAnsi="Arial" w:cs="Arial"/>
                <w:color w:val="000000"/>
                <w:sz w:val="18"/>
                <w:szCs w:val="18"/>
                <w:lang w:val="en-GB"/>
              </w:rPr>
            </w:pPr>
            <w:r w:rsidRPr="00A66642">
              <w:rPr>
                <w:rFonts w:ascii="Arial" w:eastAsia="MS Mincho" w:hAnsi="Arial" w:cs="Arial"/>
                <w:color w:val="000000"/>
                <w:sz w:val="18"/>
                <w:szCs w:val="18"/>
                <w:lang w:val="en-GB"/>
              </w:rPr>
              <w:t>Component 3 candidate value: {1,2, … 32}</w:t>
            </w:r>
          </w:p>
          <w:p w14:paraId="009041DA" w14:textId="77777777" w:rsidR="00F2334A" w:rsidRPr="00A66642" w:rsidRDefault="00F2334A" w:rsidP="00493039">
            <w:pPr>
              <w:keepNext/>
              <w:keepLines/>
              <w:spacing w:after="0" w:line="240" w:lineRule="auto"/>
              <w:rPr>
                <w:rFonts w:ascii="Arial" w:eastAsia="MS Mincho" w:hAnsi="Arial" w:cs="Arial"/>
                <w:color w:val="000000"/>
                <w:sz w:val="18"/>
                <w:szCs w:val="18"/>
                <w:lang w:val="en-GB"/>
              </w:rPr>
            </w:pPr>
          </w:p>
          <w:p w14:paraId="393AEE69" w14:textId="77777777" w:rsidR="00F2334A" w:rsidRPr="003F6733" w:rsidRDefault="00F2334A" w:rsidP="00493039">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 xml:space="preserve">Note: This UE feature can </w:t>
            </w:r>
            <w:r w:rsidRPr="00D840ED">
              <w:rPr>
                <w:rFonts w:ascii="Arial" w:eastAsia="MS Mincho" w:hAnsi="Arial" w:cs="Arial"/>
                <w:color w:val="FF0000"/>
                <w:sz w:val="18"/>
                <w:szCs w:val="18"/>
                <w:lang w:val="en-GB"/>
              </w:rPr>
              <w:t xml:space="preserve">only </w:t>
            </w:r>
            <w:r w:rsidRPr="00A66642">
              <w:rPr>
                <w:rFonts w:ascii="Arial" w:eastAsia="MS Mincho" w:hAnsi="Arial" w:cs="Arial"/>
                <w:color w:val="000000"/>
                <w:sz w:val="18"/>
                <w:szCs w:val="18"/>
                <w:lang w:val="en-GB"/>
              </w:rPr>
              <w:t xml:space="preserve">be signalled together with srs-AntennaSwitching8T8R-r18, srs-AntennaSwitchingBeyond4RX-r17, supportedSRS-TxPortSwitch-v1610, or </w:t>
            </w:r>
            <w:proofErr w:type="spellStart"/>
            <w:r w:rsidRPr="00A66642">
              <w:rPr>
                <w:rFonts w:ascii="Arial" w:eastAsia="MS Mincho" w:hAnsi="Arial" w:cs="Arial"/>
                <w:color w:val="000000"/>
                <w:sz w:val="18"/>
                <w:szCs w:val="18"/>
                <w:lang w:val="en-GB"/>
              </w:rPr>
              <w:t>supportedSRS-TxPortSwitch</w:t>
            </w:r>
            <w:proofErr w:type="spellEnd"/>
            <w:r w:rsidRPr="00A66642">
              <w:rPr>
                <w:rFonts w:ascii="Arial" w:eastAsia="MS Mincho" w:hAnsi="Arial" w:cs="Arial"/>
                <w:color w:val="000000"/>
                <w:sz w:val="18"/>
                <w:szCs w:val="18"/>
                <w:lang w:val="en-GB"/>
              </w:rPr>
              <w:t xml:space="preserve"> to indicate SRS antenna switching downgrading capability for a UE with 4Rx, 6Rx or 8Rx</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D8FE0D"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A66642">
              <w:rPr>
                <w:rFonts w:ascii="Arial" w:eastAsia="MS Mincho" w:hAnsi="Arial" w:cs="Arial"/>
                <w:color w:val="000000"/>
                <w:sz w:val="18"/>
                <w:szCs w:val="18"/>
                <w:lang w:val="en-GB"/>
              </w:rPr>
              <w:t>Optional with capability signalling</w:t>
            </w:r>
          </w:p>
        </w:tc>
      </w:tr>
      <w:tr w:rsidR="00F2334A" w:rsidRPr="0048086A" w14:paraId="6D0B6C24"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AADE4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31E5B14"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E98EFD2"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Maximum 2 SP and 1 periodic SRS sets for 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C353829" w14:textId="77777777" w:rsidR="00F2334A" w:rsidRPr="0048086A" w:rsidRDefault="00F2334A" w:rsidP="00493039">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5A01A3">
              <w:rPr>
                <w:rFonts w:ascii="Arial" w:eastAsia="MS Mincho" w:hAnsi="Arial" w:cs="Arial"/>
                <w:color w:val="000000"/>
                <w:sz w:val="18"/>
                <w:szCs w:val="18"/>
                <w:lang w:val="en-GB"/>
              </w:rPr>
              <w:t>Support of maximum 2 SP SRS resource sets and maximum 1 periodic SRS resource set for 3T3R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0B853D1"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A01A3">
              <w:rPr>
                <w:rFonts w:ascii="Arial" w:eastAsia="MS Mincho" w:hAnsi="Arial" w:cs="Arial"/>
                <w:color w:val="000000"/>
                <w:sz w:val="18"/>
                <w:szCs w:val="18"/>
                <w:lang w:val="en-GB"/>
              </w:rPr>
              <w:t>59-3-3a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742103"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350C0"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DA0D4"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A01A3">
              <w:rPr>
                <w:rFonts w:ascii="Arial" w:eastAsia="MS Mincho" w:hAnsi="Arial" w:cs="Arial"/>
                <w:color w:val="000000"/>
                <w:sz w:val="18"/>
                <w:szCs w:val="18"/>
                <w:lang w:val="en-GB"/>
              </w:rPr>
              <w:t>Only maximum one SRS resource set for periodic SRS and maximum one SRS resource set for semi-persistent SRS for 3T3R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6FBF01"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7FF68F8"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C6AE99B"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0AE5C"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A01A3">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7DCB19"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r w:rsidRPr="005A01A3">
              <w:rPr>
                <w:rFonts w:ascii="Arial" w:eastAsia="MS Mincho"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E56975"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5A01A3">
              <w:rPr>
                <w:rFonts w:ascii="Arial" w:eastAsia="MS Mincho" w:hAnsi="Arial" w:cs="Arial"/>
                <w:color w:val="000000"/>
                <w:sz w:val="18"/>
                <w:szCs w:val="18"/>
                <w:lang w:val="en-GB"/>
              </w:rPr>
              <w:t>Optional with capability signalling</w:t>
            </w:r>
          </w:p>
        </w:tc>
      </w:tr>
      <w:tr w:rsidR="00F2334A" w:rsidRPr="0048086A" w14:paraId="0BB1471D"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409B95" w14:textId="77777777" w:rsidR="00F2334A" w:rsidRPr="00A077DD" w:rsidRDefault="00F2334A" w:rsidP="00493039">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B9DA2BB" w14:textId="77777777" w:rsidR="00F2334A" w:rsidRPr="00A077DD" w:rsidRDefault="00F2334A" w:rsidP="00493039">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59-3-3b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978C695"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2 semi-persistent and 1 periodic SRS sets for 3T3R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9673C7D" w14:textId="77777777" w:rsidR="00F2334A" w:rsidRPr="00A077DD" w:rsidRDefault="00F2334A" w:rsidP="00493039">
            <w:pPr>
              <w:spacing w:after="0" w:line="240" w:lineRule="auto"/>
              <w:rPr>
                <w:rFonts w:ascii="Arial" w:eastAsia="MS Gothic" w:hAnsi="Arial" w:cs="Arial"/>
                <w:strike/>
                <w:color w:val="FF0000"/>
                <w:sz w:val="18"/>
                <w:szCs w:val="18"/>
                <w:lang w:val="en-GB" w:eastAsia="ja-JP"/>
              </w:rPr>
            </w:pPr>
            <w:r w:rsidRPr="00A077DD">
              <w:rPr>
                <w:rFonts w:ascii="Arial" w:eastAsia="MS Mincho" w:hAnsi="Arial" w:cs="Arial"/>
                <w:strike/>
                <w:color w:val="FF0000"/>
                <w:sz w:val="18"/>
                <w:szCs w:val="18"/>
                <w:lang w:val="en-GB"/>
              </w:rPr>
              <w:t>Support of maximum 2 semi-persistent SRS resource sets and maximum 1 periodic SRS resource set for 3T3R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88852B6"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0D9FF03"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8E955"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C5A83"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one SRS resource set for periodic SRS and maximum one SRS resource set for semi-persistent SRS is supported for 3T3R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E93E5D"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70A4968"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0AEE989"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1DC93"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6B7C8E5" w14:textId="77777777" w:rsidR="00F2334A" w:rsidRPr="00A077DD" w:rsidRDefault="00F2334A" w:rsidP="00493039">
            <w:pPr>
              <w:keepNext/>
              <w:keepLines/>
              <w:spacing w:after="0" w:line="240" w:lineRule="auto"/>
              <w:rPr>
                <w:rFonts w:ascii="Arial" w:eastAsia="SimSun" w:hAnsi="Arial" w:cs="Arial"/>
                <w:strike/>
                <w:color w:val="FF0000"/>
                <w:sz w:val="18"/>
                <w:szCs w:val="18"/>
                <w:highlight w:val="yellow"/>
                <w:lang w:val="en-GB"/>
              </w:rPr>
            </w:pPr>
            <w:r w:rsidRPr="00A077DD">
              <w:rPr>
                <w:rFonts w:ascii="Arial" w:eastAsia="MS Mincho" w:hAnsi="Arial" w:cs="Arial"/>
                <w:strike/>
                <w:color w:val="FF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3A2E829"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rPr>
            </w:pPr>
            <w:r w:rsidRPr="00A077DD">
              <w:rPr>
                <w:rFonts w:ascii="Arial" w:eastAsia="MS Mincho" w:hAnsi="Arial" w:cs="Arial"/>
                <w:strike/>
                <w:color w:val="FF0000"/>
                <w:sz w:val="18"/>
                <w:szCs w:val="18"/>
                <w:lang w:val="en-GB"/>
              </w:rPr>
              <w:t>Optional with capability signalling</w:t>
            </w:r>
          </w:p>
        </w:tc>
      </w:tr>
      <w:tr w:rsidR="00F2334A" w:rsidRPr="0048086A" w14:paraId="56F90B3A"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01CB53" w14:textId="77777777" w:rsidR="00F2334A" w:rsidRPr="00A077DD" w:rsidRDefault="00F2334A" w:rsidP="00493039">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EE1F3EF" w14:textId="77777777" w:rsidR="00F2334A" w:rsidRPr="00A077DD" w:rsidRDefault="00F2334A" w:rsidP="00493039">
            <w:pPr>
              <w:keepNext/>
              <w:keepLines/>
              <w:spacing w:after="0" w:line="240" w:lineRule="auto"/>
              <w:rPr>
                <w:rFonts w:ascii="Arial" w:eastAsia="MS Mincho" w:hAnsi="Arial" w:cs="Arial"/>
                <w:strike/>
                <w:color w:val="FF0000"/>
                <w:sz w:val="18"/>
                <w:szCs w:val="18"/>
                <w:lang w:val="en-GB"/>
              </w:rPr>
            </w:pPr>
            <w:r w:rsidRPr="00A077DD">
              <w:rPr>
                <w:rFonts w:ascii="Arial" w:eastAsia="MS Mincho" w:hAnsi="Arial" w:cs="Arial"/>
                <w:strike/>
                <w:color w:val="FF0000"/>
                <w:sz w:val="18"/>
                <w:szCs w:val="18"/>
                <w:lang w:val="en-GB"/>
              </w:rPr>
              <w:t>59-3-3c</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D580E49"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2 semi-persistent and 1 periodic SRS sets for 3T6R SRS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628E719" w14:textId="77777777" w:rsidR="00F2334A" w:rsidRPr="00A077DD" w:rsidRDefault="00F2334A" w:rsidP="00493039">
            <w:pPr>
              <w:spacing w:after="0" w:line="240" w:lineRule="auto"/>
              <w:rPr>
                <w:rFonts w:ascii="Arial" w:eastAsia="MS Gothic" w:hAnsi="Arial" w:cs="Arial"/>
                <w:strike/>
                <w:color w:val="FF0000"/>
                <w:sz w:val="18"/>
                <w:szCs w:val="18"/>
                <w:lang w:val="en-GB" w:eastAsia="ja-JP"/>
              </w:rPr>
            </w:pPr>
            <w:r w:rsidRPr="00A077DD">
              <w:rPr>
                <w:rFonts w:ascii="Arial" w:eastAsia="MS Mincho" w:hAnsi="Arial" w:cs="Arial"/>
                <w:strike/>
                <w:color w:val="FF0000"/>
                <w:sz w:val="18"/>
                <w:szCs w:val="18"/>
                <w:lang w:val="en-GB"/>
              </w:rPr>
              <w:t>Support of maximum 2 semi-persistent SRS resource sets and maximum 1 periodic SRS resource set for 3T6R SRS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A36AF75"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EF5DB45"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9AFA5"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43505"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eastAsia="zh-CN"/>
              </w:rPr>
            </w:pPr>
            <w:r w:rsidRPr="00A077DD">
              <w:rPr>
                <w:rFonts w:ascii="Arial" w:eastAsia="MS Mincho" w:hAnsi="Arial" w:cs="Arial"/>
                <w:strike/>
                <w:color w:val="FF0000"/>
                <w:sz w:val="18"/>
                <w:szCs w:val="18"/>
                <w:lang w:val="en-GB"/>
              </w:rPr>
              <w:t>Maximum one SRS resource set for periodic SRS and maximum one SRS resource set for semi-persistent SRS is supported for 3T6R SRS antenna switching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72BFD6"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1361F01"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4502DEC"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E984A" w14:textId="77777777" w:rsidR="00F2334A" w:rsidRPr="00A077DD" w:rsidRDefault="00F2334A" w:rsidP="00493039">
            <w:pPr>
              <w:keepNext/>
              <w:keepLines/>
              <w:spacing w:after="0" w:line="240" w:lineRule="auto"/>
              <w:rPr>
                <w:rFonts w:ascii="Arial" w:eastAsia="MS Mincho" w:hAnsi="Arial" w:cs="Arial"/>
                <w:strike/>
                <w:color w:val="FF0000"/>
                <w:sz w:val="18"/>
                <w:szCs w:val="18"/>
                <w:highlight w:val="yellow"/>
                <w:lang w:val="en-GB"/>
              </w:rPr>
            </w:pPr>
            <w:r w:rsidRPr="00A077DD">
              <w:rPr>
                <w:rFonts w:ascii="Arial" w:eastAsia="MS Mincho" w:hAnsi="Arial" w:cs="Arial"/>
                <w:strike/>
                <w:color w:val="FF0000"/>
                <w:sz w:val="18"/>
                <w:szCs w:val="18"/>
                <w:lang w:val="en-GB"/>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253BC1" w14:textId="77777777" w:rsidR="00F2334A" w:rsidRPr="00A077DD" w:rsidRDefault="00F2334A" w:rsidP="00493039">
            <w:pPr>
              <w:keepNext/>
              <w:keepLines/>
              <w:spacing w:after="0" w:line="240" w:lineRule="auto"/>
              <w:rPr>
                <w:rFonts w:ascii="Arial" w:eastAsia="SimSun" w:hAnsi="Arial" w:cs="Arial"/>
                <w:strike/>
                <w:color w:val="FF0000"/>
                <w:sz w:val="18"/>
                <w:szCs w:val="18"/>
                <w:highlight w:val="yellow"/>
                <w:lang w:val="en-GB"/>
              </w:rPr>
            </w:pPr>
            <w:r w:rsidRPr="00A077DD">
              <w:rPr>
                <w:rFonts w:ascii="Arial" w:eastAsia="MS Mincho" w:hAnsi="Arial" w:cs="Arial"/>
                <w:strike/>
                <w:color w:val="FF0000"/>
                <w:sz w:val="18"/>
                <w:szCs w:val="18"/>
                <w:lang w:val="en-GB"/>
              </w:rPr>
              <w:t>Note: The two semi-persistent 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B72321B" w14:textId="77777777" w:rsidR="00F2334A" w:rsidRPr="00A077DD" w:rsidRDefault="00F2334A" w:rsidP="00493039">
            <w:pPr>
              <w:keepNext/>
              <w:keepLines/>
              <w:spacing w:after="0" w:line="240" w:lineRule="auto"/>
              <w:rPr>
                <w:rFonts w:ascii="Arial" w:eastAsia="SimSun" w:hAnsi="Arial" w:cs="Arial"/>
                <w:strike/>
                <w:color w:val="FF0000"/>
                <w:sz w:val="18"/>
                <w:szCs w:val="18"/>
                <w:lang w:val="en-GB"/>
              </w:rPr>
            </w:pPr>
            <w:r w:rsidRPr="00A077DD">
              <w:rPr>
                <w:rFonts w:ascii="Arial" w:eastAsia="MS Mincho" w:hAnsi="Arial" w:cs="Arial"/>
                <w:strike/>
                <w:color w:val="FF0000"/>
                <w:sz w:val="18"/>
                <w:szCs w:val="18"/>
                <w:lang w:val="en-GB"/>
              </w:rPr>
              <w:t>Optional with capability signalling</w:t>
            </w:r>
          </w:p>
        </w:tc>
      </w:tr>
      <w:tr w:rsidR="00F2334A" w:rsidRPr="0048086A" w14:paraId="3A0A9EE8"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308C9C"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08EFCAA"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87FBDE2"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7A43C74"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1. Support of M-TRP PUSCH repetition for 3-antenna-port PUSCH transmission with type A for codebook based</w:t>
            </w:r>
          </w:p>
          <w:p w14:paraId="62AFF9B4"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sequential mapping for repetitions larger than 2</w:t>
            </w:r>
          </w:p>
          <w:p w14:paraId="140B627F"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cyclic mapping for 2 repetitions</w:t>
            </w:r>
          </w:p>
          <w:p w14:paraId="13CE53BE"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 xml:space="preserve">2. Support of two SRS resource sets with usage set to 'codebook' </w:t>
            </w:r>
          </w:p>
          <w:p w14:paraId="6D6F5CF0" w14:textId="77777777" w:rsidR="00F2334A" w:rsidRPr="0048086A" w:rsidRDefault="00F2334A" w:rsidP="00493039">
            <w:pPr>
              <w:spacing w:after="0" w:line="240" w:lineRule="auto"/>
              <w:rPr>
                <w:rFonts w:ascii="Arial" w:eastAsia="MS Gothic" w:hAnsi="Arial" w:cs="Arial"/>
                <w:color w:val="000000"/>
                <w:sz w:val="18"/>
                <w:szCs w:val="18"/>
                <w:lang w:val="en-GB" w:eastAsia="ja-JP"/>
              </w:rPr>
            </w:pPr>
            <w:r w:rsidRPr="00534A78">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44D56E0"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60ABA9A"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556A6"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9FAB1"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34A78">
              <w:rPr>
                <w:rFonts w:ascii="Arial" w:eastAsia="MS Mincho" w:hAnsi="Arial" w:cs="Arial"/>
                <w:color w:val="000000"/>
                <w:sz w:val="18"/>
                <w:szCs w:val="18"/>
                <w:lang w:val="en-GB"/>
              </w:rPr>
              <w:t>M-TRP PUSCH repetition is not supported for 3TX PUSCH transmission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1330B7"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540C33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08DA337"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B6274"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34A78">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BCBE15"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r w:rsidRPr="00534A78">
              <w:rPr>
                <w:rFonts w:ascii="Arial" w:eastAsia="MS Mincho" w:hAnsi="Arial" w:cs="Arial"/>
                <w:color w:val="000000"/>
                <w:sz w:val="18"/>
                <w:szCs w:val="18"/>
                <w:lang w:val="en-GB"/>
              </w:rPr>
              <w:t>Component 3 candidate values: {1,2}</w:t>
            </w:r>
          </w:p>
          <w:p w14:paraId="4AD4D91C" w14:textId="77777777" w:rsidR="00F2334A" w:rsidRPr="00534A78" w:rsidRDefault="00F2334A" w:rsidP="00493039">
            <w:pPr>
              <w:keepNext/>
              <w:keepLines/>
              <w:spacing w:after="0" w:line="240" w:lineRule="auto"/>
              <w:rPr>
                <w:rFonts w:ascii="Arial" w:eastAsia="MS Mincho" w:hAnsi="Arial" w:cs="Arial"/>
                <w:color w:val="000000"/>
                <w:sz w:val="18"/>
                <w:szCs w:val="18"/>
                <w:lang w:val="en-GB"/>
              </w:rPr>
            </w:pPr>
          </w:p>
          <w:p w14:paraId="6299EAD3" w14:textId="77777777" w:rsidR="00F2334A" w:rsidRPr="000B59EE" w:rsidRDefault="00F2334A" w:rsidP="00493039">
            <w:pPr>
              <w:keepNext/>
              <w:keepLines/>
              <w:spacing w:after="0" w:line="240" w:lineRule="auto"/>
              <w:rPr>
                <w:rFonts w:ascii="Arial" w:eastAsia="SimSun" w:hAnsi="Arial" w:cs="Arial"/>
                <w:strike/>
                <w:color w:val="000000"/>
                <w:sz w:val="18"/>
                <w:szCs w:val="18"/>
                <w:highlight w:val="yellow"/>
                <w:lang w:val="en-GB"/>
              </w:rPr>
            </w:pPr>
            <w:r w:rsidRPr="000B59EE">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0B59EE">
              <w:rPr>
                <w:rFonts w:ascii="Arial" w:eastAsia="MS Mincho" w:hAnsi="Arial" w:cs="Arial"/>
                <w:strike/>
                <w:color w:val="FF0000"/>
                <w:sz w:val="18"/>
                <w:szCs w:val="18"/>
                <w:lang w:val="en-GB"/>
              </w:rPr>
              <w:t>CORESETPoolIndex</w:t>
            </w:r>
            <w:proofErr w:type="spellEnd"/>
            <w:r w:rsidRPr="000B59EE">
              <w:rPr>
                <w:rFonts w:ascii="Arial" w:eastAsia="MS Mincho" w:hAnsi="Arial" w:cs="Arial"/>
                <w:strike/>
                <w:color w:val="FF0000"/>
                <w:sz w:val="18"/>
                <w:szCs w:val="18"/>
                <w:lang w:val="en-GB"/>
              </w:rPr>
              <w:t xml:space="preserve"> values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D290D2"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534A78">
              <w:rPr>
                <w:rFonts w:ascii="Arial" w:eastAsia="MS Mincho" w:hAnsi="Arial" w:cs="Arial"/>
                <w:color w:val="000000"/>
                <w:sz w:val="18"/>
                <w:szCs w:val="18"/>
                <w:lang w:val="en-GB"/>
              </w:rPr>
              <w:t>Optional with capability signalling</w:t>
            </w:r>
          </w:p>
        </w:tc>
      </w:tr>
      <w:tr w:rsidR="00F2334A" w:rsidRPr="0048086A" w14:paraId="63987FC2"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7F0339"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7AB6C7C"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66DB586"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9D9C5C6" w14:textId="77777777" w:rsidR="00F2334A" w:rsidRPr="005728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Support of M-TRP PUSCH repetition for 3-antenna-port PUSCH transmission with type A for non-codebook based</w:t>
            </w:r>
          </w:p>
          <w:p w14:paraId="52850C94" w14:textId="77777777" w:rsidR="00F2334A" w:rsidRPr="005728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sequential mapping for repetitions larger than 2</w:t>
            </w:r>
          </w:p>
          <w:p w14:paraId="554066D3" w14:textId="77777777" w:rsidR="00F2334A" w:rsidRPr="005728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cyclic mapping for 2 repetitions</w:t>
            </w:r>
          </w:p>
          <w:p w14:paraId="22B59D6C" w14:textId="77777777" w:rsidR="00F2334A" w:rsidRPr="005728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57283D">
              <w:rPr>
                <w:rFonts w:ascii="Arial" w:eastAsia="MS Mincho" w:hAnsi="Arial" w:cs="Arial"/>
                <w:color w:val="000000"/>
                <w:sz w:val="18"/>
                <w:szCs w:val="18"/>
                <w:lang w:val="en-GB"/>
              </w:rPr>
              <w:t xml:space="preserve">2. Support of two SRS resource sets with usage set to 'non-codebook' </w:t>
            </w:r>
          </w:p>
          <w:p w14:paraId="2C64F9E0" w14:textId="77777777" w:rsidR="00F2334A" w:rsidRPr="0048086A" w:rsidRDefault="00F2334A" w:rsidP="00493039">
            <w:pPr>
              <w:spacing w:after="0" w:line="240" w:lineRule="auto"/>
              <w:rPr>
                <w:rFonts w:ascii="Arial" w:eastAsia="MS Gothic" w:hAnsi="Arial" w:cs="Arial"/>
                <w:color w:val="000000"/>
                <w:sz w:val="18"/>
                <w:szCs w:val="18"/>
                <w:lang w:val="en-GB" w:eastAsia="ja-JP"/>
              </w:rPr>
            </w:pPr>
            <w:r w:rsidRPr="005728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8D2BE59"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DD2A1D"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53C7A"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DF906"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57283D">
              <w:rPr>
                <w:rFonts w:ascii="Arial" w:eastAsia="MS Mincho" w:hAnsi="Arial" w:cs="Arial"/>
                <w:color w:val="000000"/>
                <w:sz w:val="18"/>
                <w:szCs w:val="18"/>
                <w:lang w:val="en-GB"/>
              </w:rPr>
              <w:t>M-TRP PUSCH repetition is not supported for 3TX PUSCH transmission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739D0" w14:textId="77777777" w:rsidR="00F2334A" w:rsidRPr="00E64B2E" w:rsidRDefault="00F2334A" w:rsidP="00493039">
            <w:pPr>
              <w:rPr>
                <w:rFonts w:ascii="Arial" w:eastAsia="MS Mincho" w:hAnsi="Arial" w:cs="Arial"/>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D11CA36"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E8757F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45F96A"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5728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7E462E" w14:textId="77777777" w:rsidR="00F2334A" w:rsidRPr="00EE0268" w:rsidRDefault="00F2334A" w:rsidP="00493039">
            <w:pPr>
              <w:keepNext/>
              <w:keepLines/>
              <w:spacing w:after="0" w:line="240" w:lineRule="auto"/>
              <w:rPr>
                <w:rFonts w:ascii="Arial" w:eastAsia="MS Mincho" w:hAnsi="Arial" w:cs="Arial"/>
                <w:color w:val="000000"/>
                <w:sz w:val="18"/>
                <w:szCs w:val="18"/>
                <w:lang w:val="en-GB"/>
              </w:rPr>
            </w:pPr>
            <w:r w:rsidRPr="00EE0268">
              <w:rPr>
                <w:rFonts w:ascii="Arial" w:eastAsia="MS Mincho" w:hAnsi="Arial" w:cs="Arial"/>
                <w:color w:val="000000"/>
                <w:sz w:val="18"/>
                <w:szCs w:val="18"/>
                <w:lang w:val="en-GB"/>
              </w:rPr>
              <w:t>Component 3 candidate values: {1,2,3</w:t>
            </w:r>
            <w:r w:rsidRPr="005F2A82">
              <w:rPr>
                <w:rFonts w:ascii="Arial" w:eastAsia="MS Mincho" w:hAnsi="Arial" w:cs="Arial"/>
                <w:color w:val="FF0000"/>
                <w:sz w:val="18"/>
                <w:szCs w:val="18"/>
                <w:lang w:val="en-GB"/>
              </w:rPr>
              <w:t>,4</w:t>
            </w:r>
            <w:r w:rsidRPr="00EE0268">
              <w:rPr>
                <w:rFonts w:ascii="Arial" w:eastAsia="MS Mincho" w:hAnsi="Arial" w:cs="Arial"/>
                <w:color w:val="000000"/>
                <w:sz w:val="18"/>
                <w:szCs w:val="18"/>
                <w:lang w:val="en-GB"/>
              </w:rPr>
              <w:t>}</w:t>
            </w:r>
          </w:p>
          <w:p w14:paraId="63571120" w14:textId="77777777" w:rsidR="00F2334A" w:rsidRPr="00EE0268" w:rsidRDefault="00F2334A" w:rsidP="00493039">
            <w:pPr>
              <w:keepNext/>
              <w:keepLines/>
              <w:spacing w:after="0" w:line="240" w:lineRule="auto"/>
              <w:rPr>
                <w:rFonts w:ascii="Arial" w:eastAsia="MS Mincho" w:hAnsi="Arial" w:cs="Arial"/>
                <w:color w:val="000000"/>
                <w:sz w:val="18"/>
                <w:szCs w:val="18"/>
                <w:lang w:val="en-GB"/>
              </w:rPr>
            </w:pPr>
          </w:p>
          <w:p w14:paraId="1E38DE3B" w14:textId="77777777" w:rsidR="00F2334A" w:rsidRPr="00231196" w:rsidRDefault="00F2334A" w:rsidP="00493039">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06B23C9A"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CB9823"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57283D">
              <w:rPr>
                <w:rFonts w:ascii="Arial" w:eastAsia="MS Mincho" w:hAnsi="Arial" w:cs="Arial"/>
                <w:color w:val="000000"/>
                <w:sz w:val="18"/>
                <w:szCs w:val="18"/>
                <w:lang w:val="en-GB"/>
              </w:rPr>
              <w:t>Optional with capability signalling</w:t>
            </w:r>
          </w:p>
        </w:tc>
      </w:tr>
      <w:tr w:rsidR="00F2334A" w:rsidRPr="0048086A" w14:paraId="3A64666E"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6A17DB"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D22195B" w14:textId="77777777" w:rsidR="00F2334A" w:rsidRPr="0048086A" w:rsidRDefault="00F2334A" w:rsidP="00493039">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0338801"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3F5874C" w14:textId="77777777" w:rsidR="00F2334A" w:rsidRPr="009B0025"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Support of M-TRP PUSCH repetition for 3-antenna-port PUSCH transmission with type B for codebook based</w:t>
            </w:r>
          </w:p>
          <w:p w14:paraId="6D544EE4" w14:textId="77777777" w:rsidR="00F2334A" w:rsidRPr="009B0025"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sequential mapping for repetitions larger than 2</w:t>
            </w:r>
          </w:p>
          <w:p w14:paraId="56636A53" w14:textId="77777777" w:rsidR="00F2334A" w:rsidRPr="009B0025"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cyclic mapping for 2 repetitions</w:t>
            </w:r>
          </w:p>
          <w:p w14:paraId="3EF2E8C4" w14:textId="77777777" w:rsidR="00F2334A" w:rsidRPr="009B0025"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 xml:space="preserve">2. Support of two SRS resource sets with usage set to 'codebook' </w:t>
            </w:r>
          </w:p>
          <w:p w14:paraId="07D86F4A" w14:textId="77777777" w:rsidR="00F2334A" w:rsidRPr="0048086A" w:rsidRDefault="00F2334A" w:rsidP="00493039">
            <w:pPr>
              <w:spacing w:after="0" w:line="240" w:lineRule="auto"/>
              <w:rPr>
                <w:rFonts w:ascii="Arial" w:eastAsia="MS Gothic" w:hAnsi="Arial" w:cs="Arial"/>
                <w:color w:val="000000"/>
                <w:sz w:val="18"/>
                <w:szCs w:val="18"/>
                <w:lang w:val="en-GB" w:eastAsia="ja-JP"/>
              </w:rPr>
            </w:pPr>
            <w:r w:rsidRPr="009B0025">
              <w:rPr>
                <w:rFonts w:ascii="Arial" w:eastAsia="MS Mincho" w:hAnsi="Arial" w:cs="Arial"/>
                <w:color w:val="000000"/>
                <w:sz w:val="18"/>
                <w:szCs w:val="18"/>
                <w:lang w:val="en-GB"/>
              </w:rPr>
              <w:t>3. Supported number of SRS resources in one SRS resource set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5321352"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D1BF56D"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318C2"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9B33A" w14:textId="77777777" w:rsidR="00F2334A" w:rsidRPr="0048086A" w:rsidRDefault="00F2334A" w:rsidP="00493039">
            <w:pPr>
              <w:keepNext/>
              <w:keepLines/>
              <w:spacing w:after="0" w:line="240" w:lineRule="auto"/>
              <w:rPr>
                <w:rFonts w:ascii="Arial" w:eastAsia="SimSun" w:hAnsi="Arial" w:cs="Arial"/>
                <w:color w:val="000000"/>
                <w:sz w:val="18"/>
                <w:szCs w:val="18"/>
                <w:lang w:val="en-GB" w:eastAsia="zh-CN"/>
              </w:rPr>
            </w:pPr>
            <w:r w:rsidRPr="009B0025">
              <w:rPr>
                <w:rFonts w:ascii="Arial" w:eastAsia="MS Mincho" w:hAnsi="Arial" w:cs="Arial"/>
                <w:color w:val="000000"/>
                <w:sz w:val="18"/>
                <w:szCs w:val="18"/>
                <w:lang w:val="en-GB"/>
              </w:rPr>
              <w:t>M-TRP PUSCH repetition is not supported for 3TX PUSCH transmission 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D8F84"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5576D75"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60EE550"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8016AA" w14:textId="77777777" w:rsidR="00F2334A" w:rsidRPr="0048086A" w:rsidRDefault="00F2334A" w:rsidP="00493039">
            <w:pPr>
              <w:keepNext/>
              <w:keepLines/>
              <w:spacing w:after="0" w:line="240" w:lineRule="auto"/>
              <w:rPr>
                <w:rFonts w:ascii="Arial" w:eastAsia="MS Mincho" w:hAnsi="Arial" w:cs="Arial"/>
                <w:color w:val="000000"/>
                <w:sz w:val="18"/>
                <w:szCs w:val="18"/>
                <w:highlight w:val="yellow"/>
                <w:lang w:val="en-GB"/>
              </w:rPr>
            </w:pPr>
            <w:r w:rsidRPr="009B0025">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F2411D"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9B0025">
              <w:rPr>
                <w:rFonts w:ascii="Arial" w:eastAsia="MS Mincho" w:hAnsi="Arial" w:cs="Arial"/>
                <w:color w:val="000000"/>
                <w:sz w:val="18"/>
                <w:szCs w:val="18"/>
                <w:lang w:val="en-GB"/>
              </w:rPr>
              <w:t>Component 3 candidate values: {1,2}</w:t>
            </w:r>
          </w:p>
          <w:p w14:paraId="58B8C8B4" w14:textId="77777777" w:rsidR="00F2334A" w:rsidRPr="00231196" w:rsidRDefault="00F2334A" w:rsidP="00493039">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43F8930F" w14:textId="77777777" w:rsidR="00F2334A" w:rsidRPr="0048086A" w:rsidRDefault="00F2334A" w:rsidP="00493039">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2E6EFB" w14:textId="77777777" w:rsidR="00F2334A" w:rsidRPr="0048086A" w:rsidRDefault="00F2334A" w:rsidP="00493039">
            <w:pPr>
              <w:keepNext/>
              <w:keepLines/>
              <w:spacing w:after="0" w:line="240" w:lineRule="auto"/>
              <w:rPr>
                <w:rFonts w:ascii="Arial" w:eastAsia="SimSun" w:hAnsi="Arial" w:cs="Arial"/>
                <w:color w:val="000000"/>
                <w:sz w:val="18"/>
                <w:szCs w:val="18"/>
                <w:lang w:val="en-GB"/>
              </w:rPr>
            </w:pPr>
            <w:r w:rsidRPr="009B0025">
              <w:rPr>
                <w:rFonts w:ascii="Arial" w:eastAsia="MS Mincho" w:hAnsi="Arial" w:cs="Arial"/>
                <w:color w:val="000000"/>
                <w:sz w:val="18"/>
                <w:szCs w:val="18"/>
                <w:lang w:val="en-GB"/>
              </w:rPr>
              <w:t>Optional with capability signalling</w:t>
            </w:r>
          </w:p>
        </w:tc>
      </w:tr>
      <w:tr w:rsidR="00F2334A" w:rsidRPr="0048086A" w14:paraId="262E4EA9"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BA5C3C"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0712E34"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1067ADF"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0A4B220" w14:textId="77777777" w:rsidR="00F2334A" w:rsidRPr="00BE4E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Support of M-TRP PUSCH repetition for 3-antenna-port PUSCH transmission with type B for non-codebook based</w:t>
            </w:r>
          </w:p>
          <w:p w14:paraId="69524BDE" w14:textId="77777777" w:rsidR="00F2334A" w:rsidRPr="00BE4E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sequential mapping for repetitions larger than 2</w:t>
            </w:r>
          </w:p>
          <w:p w14:paraId="1535601D" w14:textId="77777777" w:rsidR="00F2334A" w:rsidRPr="00BE4E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cyclic mapping for 2 repetitions</w:t>
            </w:r>
          </w:p>
          <w:p w14:paraId="3BB4F18E" w14:textId="77777777" w:rsidR="00F2334A" w:rsidRPr="00BE4E3D"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2. Support of two SRS resource sets with usage set to 'non-codebook' </w:t>
            </w:r>
          </w:p>
          <w:p w14:paraId="27A3B732" w14:textId="77777777" w:rsidR="00F2334A" w:rsidRPr="009B0025" w:rsidRDefault="00F2334A" w:rsidP="00493039">
            <w:pPr>
              <w:overflowPunct w:val="0"/>
              <w:autoSpaceDE w:val="0"/>
              <w:autoSpaceDN w:val="0"/>
              <w:adjustRightInd w:val="0"/>
              <w:spacing w:afterLines="50" w:after="120"/>
              <w:textAlignment w:val="baseline"/>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EB7AE23" w14:textId="77777777" w:rsidR="00F2334A" w:rsidRPr="009B0025" w:rsidRDefault="00F2334A" w:rsidP="00493039">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7A05EA9"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C7374"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5FEF0"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M-TRP PUSCH repetition is not supported for 3TX PUSCH transmission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1EFD8" w14:textId="77777777" w:rsidR="00F2334A" w:rsidRPr="009B0025"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1EADCDA" w14:textId="77777777" w:rsidR="00F2334A" w:rsidRPr="009B0025" w:rsidRDefault="00F2334A" w:rsidP="00493039">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A27778E" w14:textId="77777777" w:rsidR="00F2334A" w:rsidRPr="009B0025" w:rsidRDefault="00F2334A" w:rsidP="00493039">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24CB0" w14:textId="77777777" w:rsidR="00F2334A" w:rsidRPr="009B0025" w:rsidRDefault="00F2334A" w:rsidP="00493039">
            <w:pPr>
              <w:keepNext/>
              <w:keepLines/>
              <w:spacing w:after="0" w:line="240" w:lineRule="auto"/>
              <w:rPr>
                <w:rFonts w:ascii="Arial" w:eastAsia="MS Mincho" w:hAnsi="Arial" w:cs="Arial"/>
                <w:color w:val="000000"/>
                <w:sz w:val="18"/>
                <w:szCs w:val="18"/>
                <w:highlight w:val="yellow"/>
                <w:lang w:val="en-GB"/>
              </w:rPr>
            </w:pPr>
            <w:r w:rsidRPr="00BE4E3D">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E4EE6D" w14:textId="77777777" w:rsidR="00F2334A" w:rsidRPr="002F1F66" w:rsidRDefault="00F2334A" w:rsidP="00493039">
            <w:pPr>
              <w:keepNext/>
              <w:keepLines/>
              <w:spacing w:after="0" w:line="240" w:lineRule="auto"/>
              <w:rPr>
                <w:rFonts w:ascii="Arial" w:eastAsia="MS Mincho" w:hAnsi="Arial" w:cs="Arial"/>
                <w:color w:val="000000"/>
                <w:sz w:val="18"/>
                <w:szCs w:val="18"/>
                <w:lang w:val="en-GB"/>
              </w:rPr>
            </w:pPr>
            <w:r w:rsidRPr="002F1F66">
              <w:rPr>
                <w:rFonts w:ascii="Arial" w:eastAsia="MS Mincho" w:hAnsi="Arial" w:cs="Arial"/>
                <w:color w:val="000000"/>
                <w:sz w:val="18"/>
                <w:szCs w:val="18"/>
                <w:lang w:val="en-GB"/>
              </w:rPr>
              <w:t>Component 3 candidate values: {1,2,3</w:t>
            </w:r>
            <w:r w:rsidRPr="005F2A82">
              <w:rPr>
                <w:rFonts w:ascii="Arial" w:eastAsia="MS Mincho" w:hAnsi="Arial" w:cs="Arial"/>
                <w:color w:val="FF0000"/>
                <w:sz w:val="18"/>
                <w:szCs w:val="18"/>
                <w:lang w:val="en-GB"/>
              </w:rPr>
              <w:t>,4</w:t>
            </w:r>
            <w:r w:rsidRPr="002F1F66">
              <w:rPr>
                <w:rFonts w:ascii="Arial" w:eastAsia="MS Mincho" w:hAnsi="Arial" w:cs="Arial"/>
                <w:color w:val="000000"/>
                <w:sz w:val="18"/>
                <w:szCs w:val="18"/>
                <w:lang w:val="en-GB"/>
              </w:rPr>
              <w:t>}</w:t>
            </w:r>
          </w:p>
          <w:p w14:paraId="5E9BBA6A"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p>
          <w:p w14:paraId="174B673A" w14:textId="77777777" w:rsidR="00F2334A" w:rsidRPr="00231196" w:rsidRDefault="00F2334A" w:rsidP="00493039">
            <w:pPr>
              <w:keepNext/>
              <w:keepLines/>
              <w:spacing w:after="0" w:line="240" w:lineRule="auto"/>
              <w:rPr>
                <w:rFonts w:ascii="Arial" w:eastAsia="MS Mincho" w:hAnsi="Arial" w:cs="Arial"/>
                <w:strike/>
                <w:color w:val="FF0000"/>
                <w:sz w:val="18"/>
                <w:szCs w:val="18"/>
                <w:lang w:val="en-GB"/>
              </w:rPr>
            </w:pPr>
            <w:r w:rsidRPr="00231196">
              <w:rPr>
                <w:rFonts w:ascii="Arial" w:eastAsia="MS Mincho" w:hAnsi="Arial" w:cs="Arial"/>
                <w:strike/>
                <w:color w:val="FF0000"/>
                <w:sz w:val="18"/>
                <w:szCs w:val="18"/>
                <w:lang w:val="en-GB"/>
              </w:rPr>
              <w:t xml:space="preserve">Note: Two linked PDCCH candidates are not expected to be associated with different </w:t>
            </w:r>
            <w:proofErr w:type="spellStart"/>
            <w:r w:rsidRPr="00231196">
              <w:rPr>
                <w:rFonts w:ascii="Arial" w:eastAsia="MS Mincho" w:hAnsi="Arial" w:cs="Arial"/>
                <w:strike/>
                <w:color w:val="FF0000"/>
                <w:sz w:val="18"/>
                <w:szCs w:val="18"/>
                <w:lang w:val="en-GB"/>
              </w:rPr>
              <w:t>CORESETPoolIndex</w:t>
            </w:r>
            <w:proofErr w:type="spellEnd"/>
            <w:r w:rsidRPr="00231196">
              <w:rPr>
                <w:rFonts w:ascii="Arial" w:eastAsia="MS Mincho" w:hAnsi="Arial" w:cs="Arial"/>
                <w:strike/>
                <w:color w:val="FF0000"/>
                <w:sz w:val="18"/>
                <w:szCs w:val="18"/>
                <w:lang w:val="en-GB"/>
              </w:rPr>
              <w:t xml:space="preserve"> values</w:t>
            </w:r>
          </w:p>
          <w:p w14:paraId="42C3D311"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D851973" w14:textId="77777777" w:rsidR="00F2334A" w:rsidRPr="009B0025" w:rsidRDefault="00F2334A" w:rsidP="00493039">
            <w:pPr>
              <w:keepNext/>
              <w:keepLines/>
              <w:spacing w:after="0" w:line="240" w:lineRule="auto"/>
              <w:rPr>
                <w:rFonts w:ascii="Arial" w:eastAsia="MS Mincho" w:hAnsi="Arial" w:cs="Arial"/>
                <w:color w:val="000000"/>
                <w:sz w:val="18"/>
                <w:szCs w:val="18"/>
                <w:lang w:val="en-GB"/>
              </w:rPr>
            </w:pPr>
            <w:r w:rsidRPr="00BE4E3D">
              <w:rPr>
                <w:rFonts w:ascii="Arial" w:eastAsia="MS Mincho" w:hAnsi="Arial" w:cs="Arial"/>
                <w:color w:val="000000"/>
                <w:sz w:val="18"/>
                <w:szCs w:val="18"/>
                <w:lang w:val="en-GB"/>
              </w:rPr>
              <w:t>Optional with capability signalling</w:t>
            </w:r>
          </w:p>
        </w:tc>
      </w:tr>
      <w:tr w:rsidR="00F2334A" w:rsidRPr="0048086A" w14:paraId="1AF8DAA5"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8C62DD"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9B99E56"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0FC3237"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PTRS of 3-antenna-port PUSCH transmission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61F5440"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Number of supported PTRS ports for PUSCH transmission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AF00726" w14:textId="77777777" w:rsidR="00F2334A" w:rsidRPr="00BE4E3D" w:rsidRDefault="00F2334A" w:rsidP="00493039">
            <w:pPr>
              <w:keepNext/>
              <w:keepLines/>
              <w:spacing w:after="0" w:line="240" w:lineRule="auto"/>
              <w:rPr>
                <w:rFonts w:ascii="Arial" w:eastAsia="MS Mincho" w:hAnsi="Arial" w:cs="Arial"/>
                <w:color w:val="000000"/>
                <w:sz w:val="18"/>
                <w:szCs w:val="18"/>
                <w:highlight w:val="yellow"/>
                <w:lang w:val="en-GB"/>
              </w:rPr>
            </w:pPr>
            <w:r w:rsidRPr="002D405F">
              <w:rPr>
                <w:rFonts w:ascii="Arial" w:eastAsia="MS Mincho" w:hAnsi="Arial" w:cs="Arial"/>
                <w:color w:val="FF0000"/>
                <w:sz w:val="18"/>
                <w:szCs w:val="18"/>
                <w:lang w:val="en-GB"/>
              </w:rPr>
              <w:t>59-3-1 or</w:t>
            </w:r>
            <w:r>
              <w:rPr>
                <w:rFonts w:ascii="Arial" w:eastAsia="MS Mincho" w:hAnsi="Arial" w:cs="Arial"/>
                <w:color w:val="000000"/>
                <w:sz w:val="18"/>
                <w:szCs w:val="18"/>
                <w:lang w:val="en-GB"/>
              </w:rPr>
              <w:t xml:space="preserve"> </w:t>
            </w: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54F05DD"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0A695"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237DEB"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26767" w14:textId="77777777" w:rsidR="00F2334A" w:rsidRPr="00BE4E3D"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 xml:space="preserve">er </w:t>
            </w:r>
            <w:r>
              <w:rPr>
                <w:rFonts w:ascii="Arial" w:eastAsiaTheme="minorEastAsia" w:hAnsi="Arial" w:cs="Arial"/>
                <w:color w:val="000000" w:themeColor="text1"/>
                <w:kern w:val="24"/>
                <w:sz w:val="18"/>
                <w:szCs w:val="22"/>
              </w:rPr>
              <w:t>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A65BBC0" w14:textId="77777777" w:rsidR="00F2334A" w:rsidRPr="00BE4E3D"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BE08CB7" w14:textId="77777777" w:rsidR="00F2334A" w:rsidRPr="00BE4E3D"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32BC3" w14:textId="77777777" w:rsidR="00F2334A" w:rsidRPr="00BE4E3D"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32A53D" w14:textId="77777777" w:rsidR="00F2334A" w:rsidRPr="002F1F66"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FA075A" w14:textId="77777777" w:rsidR="00F2334A" w:rsidRPr="00BE4E3D"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r w:rsidR="00F2334A" w:rsidRPr="0048086A" w14:paraId="70E01E74" w14:textId="77777777" w:rsidTr="0049303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E8A257"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2A8B881"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DBAD89E"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4152899"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Support of full-power Mode 0 for codebook-based for 3 Tx operation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C35185" w14:textId="77777777" w:rsidR="00F2334A" w:rsidRPr="000B6E5C"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21B304A"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8399D"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6EE64"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 xml:space="preserve">UL full power transmission mode of </w:t>
            </w:r>
            <w:proofErr w:type="spellStart"/>
            <w:r w:rsidRPr="000B6E5C">
              <w:rPr>
                <w:rFonts w:ascii="Arial" w:eastAsia="MS Mincho" w:hAnsi="Arial" w:cs="Arial"/>
                <w:color w:val="000000"/>
                <w:sz w:val="18"/>
                <w:szCs w:val="18"/>
                <w:lang w:val="en-GB"/>
              </w:rPr>
              <w:t>fullpower</w:t>
            </w:r>
            <w:proofErr w:type="spellEnd"/>
            <w:r w:rsidRPr="000B6E5C">
              <w:rPr>
                <w:rFonts w:ascii="Arial" w:eastAsia="MS Mincho" w:hAnsi="Arial" w:cs="Arial"/>
                <w:color w:val="000000"/>
                <w:sz w:val="18"/>
                <w:szCs w:val="18"/>
                <w:lang w:val="en-GB"/>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42834" w14:textId="77777777" w:rsidR="00F2334A" w:rsidRPr="000B6E5C" w:rsidRDefault="00F2334A" w:rsidP="00493039">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5171D5F" w14:textId="77777777" w:rsidR="00F2334A" w:rsidRPr="000B6E5C"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2CE8E1E" w14:textId="77777777" w:rsidR="00F2334A" w:rsidRPr="000B6E5C"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EEF1C" w14:textId="77777777" w:rsidR="00F2334A" w:rsidRPr="000B6E5C" w:rsidRDefault="00F2334A" w:rsidP="00493039">
            <w:pPr>
              <w:keepNext/>
              <w:keepLines/>
              <w:spacing w:after="0" w:line="240" w:lineRule="auto"/>
              <w:rPr>
                <w:rFonts w:ascii="Arial" w:eastAsia="MS Mincho" w:hAnsi="Arial" w:cs="Arial"/>
                <w:color w:val="000000"/>
                <w:sz w:val="18"/>
                <w:szCs w:val="18"/>
                <w:highlight w:val="yellow"/>
                <w:lang w:val="en-GB"/>
              </w:rPr>
            </w:pPr>
            <w:r w:rsidRPr="000B6E5C">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897F9AF"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Note: If a UE does not support this FG, Rel. 15 power scaling procedures apply</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5299B8" w14:textId="77777777" w:rsidR="00F2334A" w:rsidRPr="000B6E5C" w:rsidRDefault="00F2334A" w:rsidP="00493039">
            <w:pPr>
              <w:keepNext/>
              <w:keepLines/>
              <w:spacing w:after="0" w:line="240" w:lineRule="auto"/>
              <w:rPr>
                <w:rFonts w:ascii="Arial" w:eastAsia="MS Mincho" w:hAnsi="Arial" w:cs="Arial"/>
                <w:color w:val="000000"/>
                <w:sz w:val="18"/>
                <w:szCs w:val="18"/>
                <w:lang w:val="en-GB"/>
              </w:rPr>
            </w:pPr>
            <w:r w:rsidRPr="000B6E5C">
              <w:rPr>
                <w:rFonts w:ascii="Arial" w:eastAsia="MS Mincho" w:hAnsi="Arial" w:cs="Arial"/>
                <w:color w:val="000000"/>
                <w:sz w:val="18"/>
                <w:szCs w:val="18"/>
                <w:lang w:val="en-GB"/>
              </w:rPr>
              <w:t>Optional with capability signalling</w:t>
            </w:r>
          </w:p>
        </w:tc>
      </w:tr>
    </w:tbl>
    <w:p w14:paraId="60FD36A8" w14:textId="77777777" w:rsidR="00F2334A" w:rsidRDefault="00F2334A" w:rsidP="00F2334A">
      <w:pPr>
        <w:spacing w:after="0" w:line="240" w:lineRule="auto"/>
        <w:jc w:val="both"/>
        <w:rPr>
          <w:rFonts w:eastAsia="SimSun"/>
          <w:lang w:eastAsia="zh-CN"/>
        </w:rPr>
      </w:pPr>
    </w:p>
    <w:p w14:paraId="5A622228" w14:textId="01C54495" w:rsidR="002B494F" w:rsidRDefault="002B494F" w:rsidP="00CC52CE">
      <w:pPr>
        <w:spacing w:after="0" w:line="240" w:lineRule="auto"/>
        <w:jc w:val="both"/>
        <w:rPr>
          <w:b/>
        </w:rPr>
      </w:pPr>
    </w:p>
    <w:p w14:paraId="7CAA6779" w14:textId="099A7468" w:rsidR="00F2334A" w:rsidRDefault="00F2334A" w:rsidP="00F2334A">
      <w:pPr>
        <w:pStyle w:val="0Maintext"/>
        <w:spacing w:after="60" w:afterAutospacing="0"/>
        <w:ind w:firstLine="0"/>
        <w:rPr>
          <w:lang w:val="en-US" w:eastAsia="ko-KR"/>
        </w:rPr>
      </w:pPr>
      <w:r w:rsidRPr="00C0565B">
        <w:rPr>
          <w:rFonts w:hint="eastAsia"/>
          <w:b/>
          <w:u w:val="single"/>
          <w:lang w:val="en-US" w:eastAsia="ko-KR"/>
        </w:rPr>
        <w:t xml:space="preserve">Proposal </w:t>
      </w:r>
      <w:r w:rsidR="00B04DD9">
        <w:rPr>
          <w:b/>
          <w:u w:val="single"/>
          <w:lang w:val="en-US" w:eastAsia="ko-KR"/>
        </w:rPr>
        <w:t>8</w:t>
      </w:r>
      <w:r>
        <w:rPr>
          <w:rFonts w:hint="eastAsia"/>
          <w:lang w:val="en-US" w:eastAsia="ko-KR"/>
        </w:rPr>
        <w:t xml:space="preserve">. </w:t>
      </w:r>
      <w:r>
        <w:rPr>
          <w:lang w:val="en-US" w:eastAsia="ko-KR"/>
        </w:rPr>
        <w:t>Support to keep FG 59-4-8 as is, and delete FFS in the 2</w:t>
      </w:r>
      <w:r w:rsidRPr="005E3172">
        <w:rPr>
          <w:vertAlign w:val="superscript"/>
          <w:lang w:val="en-US" w:eastAsia="ko-KR"/>
        </w:rPr>
        <w:t>nd</w:t>
      </w:r>
      <w:r>
        <w:rPr>
          <w:lang w:val="en-US" w:eastAsia="ko-KR"/>
        </w:rPr>
        <w:t xml:space="preserve"> last column.</w:t>
      </w:r>
    </w:p>
    <w:p w14:paraId="07E4B8C3" w14:textId="6C90BFE5" w:rsidR="002B494F" w:rsidRDefault="002B494F" w:rsidP="00CC52CE">
      <w:pPr>
        <w:spacing w:after="0" w:line="240" w:lineRule="auto"/>
        <w:jc w:val="both"/>
        <w:rPr>
          <w:b/>
        </w:rPr>
      </w:pPr>
    </w:p>
    <w:p w14:paraId="081EA7BA" w14:textId="77777777" w:rsidR="002B494F" w:rsidRPr="00915EF3" w:rsidRDefault="002B494F"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08BFD4AE" w:rsidR="003517FB" w:rsidRDefault="006534A1" w:rsidP="006534A1">
      <w:pPr>
        <w:pStyle w:val="af9"/>
        <w:numPr>
          <w:ilvl w:val="0"/>
          <w:numId w:val="11"/>
        </w:numPr>
        <w:rPr>
          <w:rFonts w:ascii="Times New Roman" w:eastAsia="Times New Roman" w:hAnsi="Times New Roman"/>
          <w:sz w:val="20"/>
          <w:szCs w:val="20"/>
          <w:lang w:val="en-US" w:eastAsia="ar-SA"/>
        </w:rPr>
      </w:pPr>
      <w:r w:rsidRPr="006534A1">
        <w:rPr>
          <w:rFonts w:ascii="Times New Roman" w:eastAsia="Times New Roman" w:hAnsi="Times New Roman"/>
          <w:sz w:val="20"/>
          <w:szCs w:val="20"/>
          <w:lang w:val="en-US" w:eastAsia="ar-SA"/>
        </w:rPr>
        <w:t>RP-242394, WID revision: NR MIMO Phase 5, RAN#105.</w:t>
      </w:r>
    </w:p>
    <w:p w14:paraId="424ED1CE" w14:textId="675908C7" w:rsidR="004208CB" w:rsidRPr="006534A1" w:rsidRDefault="004208CB" w:rsidP="006534A1">
      <w:pPr>
        <w:pStyle w:val="af9"/>
        <w:numPr>
          <w:ilvl w:val="0"/>
          <w:numId w:val="11"/>
        </w:numP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R1-2410821 Initial RAN1 UE features list for Rel-19 NR MIMO Phase 5, Moderators (AT&amp;T, NTT DOCOMO, INC.), RAN1#119</w:t>
      </w:r>
    </w:p>
    <w:sectPr w:rsidR="004208CB" w:rsidRPr="006534A1"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416A1" w14:textId="77777777" w:rsidR="009950BB" w:rsidRDefault="009950BB">
      <w:r>
        <w:separator/>
      </w:r>
    </w:p>
  </w:endnote>
  <w:endnote w:type="continuationSeparator" w:id="0">
    <w:p w14:paraId="739B678B" w14:textId="77777777" w:rsidR="009950BB" w:rsidRDefault="0099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B4ABCAA" w:rsidR="00493039" w:rsidRDefault="0049303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Pr>
        <w:rStyle w:val="af2"/>
        <w:i/>
        <w:color w:val="auto"/>
      </w:rPr>
      <w:t>21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9C40" w14:textId="77777777" w:rsidR="009950BB" w:rsidRDefault="009950BB">
      <w:r>
        <w:separator/>
      </w:r>
    </w:p>
  </w:footnote>
  <w:footnote w:type="continuationSeparator" w:id="0">
    <w:p w14:paraId="53EBC1A5" w14:textId="77777777" w:rsidR="009950BB" w:rsidRDefault="0099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493039" w:rsidRDefault="0049303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9"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36"/>
  </w:num>
  <w:num w:numId="3">
    <w:abstractNumId w:val="10"/>
  </w:num>
  <w:num w:numId="4">
    <w:abstractNumId w:val="23"/>
  </w:num>
  <w:num w:numId="5">
    <w:abstractNumId w:val="5"/>
  </w:num>
  <w:num w:numId="6">
    <w:abstractNumId w:val="34"/>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27"/>
  </w:num>
  <w:num w:numId="11">
    <w:abstractNumId w:val="35"/>
  </w:num>
  <w:num w:numId="12">
    <w:abstractNumId w:val="3"/>
  </w:num>
  <w:num w:numId="13">
    <w:abstractNumId w:val="6"/>
  </w:num>
  <w:num w:numId="14">
    <w:abstractNumId w:val="31"/>
  </w:num>
  <w:num w:numId="15">
    <w:abstractNumId w:val="19"/>
  </w:num>
  <w:num w:numId="16">
    <w:abstractNumId w:val="25"/>
  </w:num>
  <w:num w:numId="17">
    <w:abstractNumId w:val="17"/>
  </w:num>
  <w:num w:numId="18">
    <w:abstractNumId w:val="18"/>
  </w:num>
  <w:num w:numId="19">
    <w:abstractNumId w:val="15"/>
  </w:num>
  <w:num w:numId="20">
    <w:abstractNumId w:val="13"/>
  </w:num>
  <w:num w:numId="21">
    <w:abstractNumId w:val="38"/>
  </w:num>
  <w:num w:numId="22">
    <w:abstractNumId w:val="4"/>
  </w:num>
  <w:num w:numId="23">
    <w:abstractNumId w:val="37"/>
  </w:num>
  <w:num w:numId="24">
    <w:abstractNumId w:val="9"/>
  </w:num>
  <w:num w:numId="25">
    <w:abstractNumId w:val="24"/>
  </w:num>
  <w:num w:numId="26">
    <w:abstractNumId w:val="29"/>
  </w:num>
  <w:num w:numId="27">
    <w:abstractNumId w:val="20"/>
  </w:num>
  <w:num w:numId="28">
    <w:abstractNumId w:val="33"/>
  </w:num>
  <w:num w:numId="29">
    <w:abstractNumId w:val="28"/>
  </w:num>
  <w:num w:numId="30">
    <w:abstractNumId w:val="22"/>
  </w:num>
  <w:num w:numId="31">
    <w:abstractNumId w:val="32"/>
  </w:num>
  <w:num w:numId="32">
    <w:abstractNumId w:val="30"/>
  </w:num>
  <w:num w:numId="33">
    <w:abstractNumId w:val="40"/>
  </w:num>
  <w:num w:numId="34">
    <w:abstractNumId w:val="12"/>
  </w:num>
  <w:num w:numId="35">
    <w:abstractNumId w:val="26"/>
  </w:num>
  <w:num w:numId="36">
    <w:abstractNumId w:val="7"/>
  </w:num>
  <w:num w:numId="37">
    <w:abstractNumId w:val="14"/>
  </w:num>
  <w:num w:numId="38">
    <w:abstractNumId w:val="16"/>
  </w:num>
  <w:num w:numId="39">
    <w:abstractNumId w:val="39"/>
  </w:num>
  <w:num w:numId="40">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AD5"/>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02B"/>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1D6"/>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258"/>
    <w:rsid w:val="00056445"/>
    <w:rsid w:val="000565C9"/>
    <w:rsid w:val="000566FB"/>
    <w:rsid w:val="00056896"/>
    <w:rsid w:val="00056930"/>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1B"/>
    <w:rsid w:val="0006224E"/>
    <w:rsid w:val="00062342"/>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737"/>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D9E"/>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AA"/>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A0"/>
    <w:rsid w:val="000969BF"/>
    <w:rsid w:val="00096A03"/>
    <w:rsid w:val="00096B60"/>
    <w:rsid w:val="00096C6F"/>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9EE"/>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E5C"/>
    <w:rsid w:val="000B6F56"/>
    <w:rsid w:val="000B7022"/>
    <w:rsid w:val="000B708E"/>
    <w:rsid w:val="000B71FA"/>
    <w:rsid w:val="000B7339"/>
    <w:rsid w:val="000B750F"/>
    <w:rsid w:val="000B752D"/>
    <w:rsid w:val="000B763C"/>
    <w:rsid w:val="000B7747"/>
    <w:rsid w:val="000B776B"/>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2EBF"/>
    <w:rsid w:val="000E30FE"/>
    <w:rsid w:val="000E332B"/>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28"/>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4B"/>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18E"/>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173"/>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52"/>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2E2"/>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C7F11"/>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5FA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43"/>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4"/>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19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B2E"/>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4F"/>
    <w:rsid w:val="00262C81"/>
    <w:rsid w:val="00262CCF"/>
    <w:rsid w:val="00262CEB"/>
    <w:rsid w:val="00262D1B"/>
    <w:rsid w:val="00262DEB"/>
    <w:rsid w:val="00262EAA"/>
    <w:rsid w:val="0026309E"/>
    <w:rsid w:val="00263251"/>
    <w:rsid w:val="0026346B"/>
    <w:rsid w:val="00263744"/>
    <w:rsid w:val="002637AF"/>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F71"/>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ACD"/>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2F6E"/>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4F"/>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EBE"/>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295"/>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E2"/>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5F"/>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4"/>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1F66"/>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797"/>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82F"/>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58"/>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11"/>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0F"/>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3F"/>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B93"/>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68"/>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3E"/>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C60"/>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33"/>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16E"/>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8CB"/>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8D6"/>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0"/>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42"/>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B0A"/>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86A"/>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280"/>
    <w:rsid w:val="0048254C"/>
    <w:rsid w:val="00482744"/>
    <w:rsid w:val="00482782"/>
    <w:rsid w:val="00482868"/>
    <w:rsid w:val="0048286D"/>
    <w:rsid w:val="004828A6"/>
    <w:rsid w:val="00482E74"/>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883"/>
    <w:rsid w:val="00490AB6"/>
    <w:rsid w:val="00490AD6"/>
    <w:rsid w:val="00490D2A"/>
    <w:rsid w:val="00490E9E"/>
    <w:rsid w:val="00490EA8"/>
    <w:rsid w:val="00490F83"/>
    <w:rsid w:val="00491035"/>
    <w:rsid w:val="00491088"/>
    <w:rsid w:val="0049109E"/>
    <w:rsid w:val="00491266"/>
    <w:rsid w:val="00491451"/>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39"/>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78"/>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795"/>
    <w:rsid w:val="004C289D"/>
    <w:rsid w:val="004C2AA2"/>
    <w:rsid w:val="004C2AA7"/>
    <w:rsid w:val="004C2ABA"/>
    <w:rsid w:val="004C2CEF"/>
    <w:rsid w:val="004C2D4E"/>
    <w:rsid w:val="004C2DAA"/>
    <w:rsid w:val="004C2F02"/>
    <w:rsid w:val="004C2F2A"/>
    <w:rsid w:val="004C2FD8"/>
    <w:rsid w:val="004C30EC"/>
    <w:rsid w:val="004C3104"/>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BE9"/>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80B"/>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8C6"/>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78"/>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5F"/>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BD4"/>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A8C"/>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BB"/>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B6C"/>
    <w:rsid w:val="00571C9E"/>
    <w:rsid w:val="00571E4F"/>
    <w:rsid w:val="005720CE"/>
    <w:rsid w:val="005720DF"/>
    <w:rsid w:val="005720E7"/>
    <w:rsid w:val="005721F7"/>
    <w:rsid w:val="00572230"/>
    <w:rsid w:val="005722BB"/>
    <w:rsid w:val="0057244F"/>
    <w:rsid w:val="00572475"/>
    <w:rsid w:val="00572581"/>
    <w:rsid w:val="005726C5"/>
    <w:rsid w:val="0057283D"/>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5ECA"/>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1A3"/>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6D8D"/>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6B"/>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27"/>
    <w:rsid w:val="005D0C1C"/>
    <w:rsid w:val="005D12BE"/>
    <w:rsid w:val="005D1531"/>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EDF"/>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172"/>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82"/>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2C0"/>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8D8"/>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03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BD6"/>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28"/>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1"/>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97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14"/>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563"/>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534"/>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6D6"/>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6BA"/>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D4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EE"/>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A2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83"/>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88"/>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43"/>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36"/>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9F"/>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46"/>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1"/>
    <w:rsid w:val="007A0A0F"/>
    <w:rsid w:val="007A0AFC"/>
    <w:rsid w:val="007A0B39"/>
    <w:rsid w:val="007A0C29"/>
    <w:rsid w:val="007A0E09"/>
    <w:rsid w:val="007A1214"/>
    <w:rsid w:val="007A12A2"/>
    <w:rsid w:val="007A12CF"/>
    <w:rsid w:val="007A12F1"/>
    <w:rsid w:val="007A1415"/>
    <w:rsid w:val="007A1488"/>
    <w:rsid w:val="007A1492"/>
    <w:rsid w:val="007A15A6"/>
    <w:rsid w:val="007A167D"/>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11D"/>
    <w:rsid w:val="007A42D2"/>
    <w:rsid w:val="007A43E5"/>
    <w:rsid w:val="007A444B"/>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79"/>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387"/>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6F6"/>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5BD"/>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38D"/>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31"/>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38"/>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18"/>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4E7"/>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115"/>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28D"/>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4DC"/>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5C"/>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71"/>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59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2A"/>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E0B"/>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EDC"/>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69"/>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CD2"/>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B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0B"/>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0BB"/>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89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025"/>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39"/>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7F4"/>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0C5"/>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70A"/>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09"/>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7DD"/>
    <w:rsid w:val="00A07A67"/>
    <w:rsid w:val="00A07B4C"/>
    <w:rsid w:val="00A07B77"/>
    <w:rsid w:val="00A07BB6"/>
    <w:rsid w:val="00A07EC5"/>
    <w:rsid w:val="00A101AD"/>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34"/>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B66"/>
    <w:rsid w:val="00A53C8A"/>
    <w:rsid w:val="00A53D4D"/>
    <w:rsid w:val="00A53FBA"/>
    <w:rsid w:val="00A53FD7"/>
    <w:rsid w:val="00A5417B"/>
    <w:rsid w:val="00A5445B"/>
    <w:rsid w:val="00A5459A"/>
    <w:rsid w:val="00A545C2"/>
    <w:rsid w:val="00A5468F"/>
    <w:rsid w:val="00A546F4"/>
    <w:rsid w:val="00A5472D"/>
    <w:rsid w:val="00A54A5A"/>
    <w:rsid w:val="00A54A85"/>
    <w:rsid w:val="00A54DB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42"/>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AB"/>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06"/>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4F93"/>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4DD9"/>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65"/>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63"/>
    <w:rsid w:val="00B460FC"/>
    <w:rsid w:val="00B46247"/>
    <w:rsid w:val="00B46303"/>
    <w:rsid w:val="00B464BC"/>
    <w:rsid w:val="00B46875"/>
    <w:rsid w:val="00B468BD"/>
    <w:rsid w:val="00B46987"/>
    <w:rsid w:val="00B46BE2"/>
    <w:rsid w:val="00B46DED"/>
    <w:rsid w:val="00B46FE5"/>
    <w:rsid w:val="00B47115"/>
    <w:rsid w:val="00B47198"/>
    <w:rsid w:val="00B47289"/>
    <w:rsid w:val="00B47658"/>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4C3"/>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3A"/>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D6"/>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4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28"/>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3D"/>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568"/>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893"/>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0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09"/>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A09"/>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CDA"/>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37B24"/>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0FE"/>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4DA"/>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C52"/>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20B"/>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781"/>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6"/>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5F81"/>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04"/>
    <w:rsid w:val="00D22634"/>
    <w:rsid w:val="00D22830"/>
    <w:rsid w:val="00D2292D"/>
    <w:rsid w:val="00D2295A"/>
    <w:rsid w:val="00D22C13"/>
    <w:rsid w:val="00D22C51"/>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74"/>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4EEA"/>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084"/>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544"/>
    <w:rsid w:val="00D6259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0FB0"/>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BDC"/>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0ED"/>
    <w:rsid w:val="00D841D0"/>
    <w:rsid w:val="00D841E1"/>
    <w:rsid w:val="00D84289"/>
    <w:rsid w:val="00D84332"/>
    <w:rsid w:val="00D84463"/>
    <w:rsid w:val="00D84605"/>
    <w:rsid w:val="00D84995"/>
    <w:rsid w:val="00D849CC"/>
    <w:rsid w:val="00D84AA4"/>
    <w:rsid w:val="00D84EB2"/>
    <w:rsid w:val="00D84F36"/>
    <w:rsid w:val="00D85001"/>
    <w:rsid w:val="00D8501F"/>
    <w:rsid w:val="00D85027"/>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BA"/>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C9"/>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8A8"/>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9B1"/>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B2E"/>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44C"/>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4D"/>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B2"/>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268"/>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697"/>
    <w:rsid w:val="00EE77B8"/>
    <w:rsid w:val="00EE79D3"/>
    <w:rsid w:val="00EE7AB6"/>
    <w:rsid w:val="00EE7D03"/>
    <w:rsid w:val="00EE7D0B"/>
    <w:rsid w:val="00EE7D13"/>
    <w:rsid w:val="00EF00F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9DA"/>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4A"/>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0FE3"/>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B9C"/>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4B5"/>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686"/>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5"/>
    <w:rsid w:val="00FA04EA"/>
    <w:rsid w:val="00FA0617"/>
    <w:rsid w:val="00FA0679"/>
    <w:rsid w:val="00FA097C"/>
    <w:rsid w:val="00FA0A7C"/>
    <w:rsid w:val="00FA0AB6"/>
    <w:rsid w:val="00FA0BFE"/>
    <w:rsid w:val="00FA0C95"/>
    <w:rsid w:val="00FA0CD8"/>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5DA9"/>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B7A"/>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9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47"/>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22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uiPriority w:val="99"/>
    <w:qFormat/>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맑은 고딕" w:hAnsi="Times New Roman"/>
      <w:lang w:val="en-GB"/>
    </w:rPr>
  </w:style>
  <w:style w:type="paragraph" w:customStyle="1" w:styleId="maintext">
    <w:name w:val="main text"/>
    <w:basedOn w:val="a"/>
    <w:link w:val="maintextChar"/>
    <w:qFormat/>
    <w:rsid w:val="003A0EE1"/>
    <w:pPr>
      <w:spacing w:before="60" w:after="60" w:line="288" w:lineRule="auto"/>
      <w:ind w:firstLineChars="200" w:firstLine="200"/>
      <w:jc w:val="both"/>
    </w:pPr>
    <w:rPr>
      <w:rFonts w:eastAsia="맑은 고딕"/>
      <w:lang w:val="en-GB" w:eastAsia="ko-KR"/>
    </w:rPr>
  </w:style>
  <w:style w:type="paragraph" w:customStyle="1" w:styleId="Steps-8thset">
    <w:name w:val="Steps-8th set"/>
    <w:basedOn w:val="24"/>
    <w:qFormat/>
    <w:rsid w:val="004C2795"/>
    <w:pPr>
      <w:widowControl w:val="0"/>
      <w:numPr>
        <w:numId w:val="37"/>
      </w:numPr>
      <w:tabs>
        <w:tab w:val="clear" w:pos="936"/>
        <w:tab w:val="num" w:pos="360"/>
      </w:tabs>
      <w:spacing w:before="120" w:after="120" w:line="240" w:lineRule="auto"/>
      <w:ind w:left="720" w:hanging="360"/>
    </w:pPr>
    <w:rPr>
      <w:rFonts w:eastAsia="Times New Roman" w:cs="Times New Roman"/>
      <w:color w:val="auto"/>
      <w:kern w:val="0"/>
      <w:sz w:val="24"/>
      <w:szCs w:val="24"/>
    </w:rPr>
  </w:style>
  <w:style w:type="character" w:customStyle="1" w:styleId="TANChar">
    <w:name w:val="TAN Char"/>
    <w:link w:val="TAN"/>
    <w:qFormat/>
    <w:locked/>
    <w:rsid w:val="004C279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6DD2-822E-4EFA-B926-CA1B3A9F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47</Pages>
  <Words>8123</Words>
  <Characters>46306</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54321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76</cp:revision>
  <cp:lastPrinted>2015-10-31T09:51:00Z</cp:lastPrinted>
  <dcterms:created xsi:type="dcterms:W3CDTF">2025-02-07T07:00:00Z</dcterms:created>
  <dcterms:modified xsi:type="dcterms:W3CDTF">2025-03-27T23:51:00Z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E586966C7F1B1F11407B94C06E5276A57AC1A967D0BFCEBB307C3DA8D7644034F010811A08BA885B7C88650A33E1BF14B5B233DB6E084A7ECC25D276F1CCE0DD</vt:lpwstr>
  </property>
</Properties>
</file>